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F354" w14:textId="4DC281CC" w:rsidR="00D72E67" w:rsidRDefault="00D72E67" w:rsidP="00D72E67">
      <w:pPr>
        <w:tabs>
          <w:tab w:val="left" w:pos="8640"/>
        </w:tabs>
        <w:rPr>
          <w:rFonts w:ascii="Times New Roman" w:hAnsi="Times New Roman" w:cs="Times New Roman"/>
          <w:color w:val="000000"/>
        </w:rPr>
      </w:pPr>
      <w:r>
        <w:rPr>
          <w:rFonts w:ascii="Times New Roman" w:hAnsi="Times New Roman" w:cs="Times New Roman"/>
          <w:color w:val="000000"/>
        </w:rPr>
        <w:t>St. Barnabas Episcopal Church</w:t>
      </w:r>
    </w:p>
    <w:p w14:paraId="075B1F0A" w14:textId="52827BCD" w:rsidR="00D72E67" w:rsidRDefault="00D72E67" w:rsidP="00D72E67">
      <w:pPr>
        <w:tabs>
          <w:tab w:val="left" w:pos="8640"/>
        </w:tabs>
        <w:rPr>
          <w:rFonts w:ascii="Times New Roman" w:hAnsi="Times New Roman" w:cs="Times New Roman"/>
          <w:color w:val="000000"/>
        </w:rPr>
      </w:pPr>
      <w:r>
        <w:rPr>
          <w:rFonts w:ascii="Times New Roman" w:hAnsi="Times New Roman" w:cs="Times New Roman"/>
          <w:color w:val="000000"/>
        </w:rPr>
        <w:t>Annandale, Virginia</w:t>
      </w:r>
    </w:p>
    <w:p w14:paraId="39FA4DAB" w14:textId="551F3D1F" w:rsidR="00D72E67" w:rsidRDefault="00D72E67" w:rsidP="00D72E67">
      <w:pPr>
        <w:tabs>
          <w:tab w:val="left" w:pos="8640"/>
        </w:tabs>
        <w:rPr>
          <w:rFonts w:ascii="Times New Roman" w:hAnsi="Times New Roman" w:cs="Times New Roman"/>
          <w:color w:val="000000"/>
        </w:rPr>
      </w:pPr>
      <w:r>
        <w:rPr>
          <w:rFonts w:ascii="Times New Roman" w:hAnsi="Times New Roman" w:cs="Times New Roman"/>
          <w:color w:val="000000"/>
        </w:rPr>
        <w:t>7 June 2014</w:t>
      </w:r>
    </w:p>
    <w:p w14:paraId="72D449C7" w14:textId="70FB48F1" w:rsidR="00D72E67" w:rsidRDefault="00D72E67" w:rsidP="00D72E67">
      <w:pPr>
        <w:tabs>
          <w:tab w:val="left" w:pos="8640"/>
        </w:tabs>
        <w:rPr>
          <w:rFonts w:ascii="Times New Roman" w:hAnsi="Times New Roman" w:cs="Times New Roman"/>
          <w:color w:val="000000"/>
        </w:rPr>
      </w:pPr>
      <w:r>
        <w:rPr>
          <w:rFonts w:ascii="Times New Roman" w:hAnsi="Times New Roman" w:cs="Times New Roman"/>
          <w:color w:val="000000"/>
        </w:rPr>
        <w:t>Pentecost</w:t>
      </w:r>
    </w:p>
    <w:p w14:paraId="2A78A268" w14:textId="38A304C6" w:rsidR="00D72E67" w:rsidRDefault="00D72E67" w:rsidP="00D72E67">
      <w:pPr>
        <w:tabs>
          <w:tab w:val="left" w:pos="8640"/>
        </w:tabs>
        <w:rPr>
          <w:rFonts w:ascii="Times New Roman" w:hAnsi="Times New Roman" w:cs="Times New Roman"/>
          <w:color w:val="000000"/>
        </w:rPr>
      </w:pPr>
      <w:r>
        <w:rPr>
          <w:rFonts w:ascii="Times New Roman" w:hAnsi="Times New Roman" w:cs="Times New Roman"/>
          <w:color w:val="000000"/>
        </w:rPr>
        <w:t>Acts 2:1-21</w:t>
      </w:r>
    </w:p>
    <w:p w14:paraId="7B27DCBE" w14:textId="434C52B8" w:rsidR="009623E1" w:rsidRDefault="00FA161B" w:rsidP="00D72E67">
      <w:pPr>
        <w:tabs>
          <w:tab w:val="left" w:pos="8640"/>
        </w:tabs>
        <w:rPr>
          <w:rFonts w:ascii="Times New Roman" w:hAnsi="Times New Roman" w:cs="Times New Roman"/>
          <w:color w:val="000000"/>
        </w:rPr>
      </w:pPr>
      <w:r>
        <w:rPr>
          <w:rFonts w:ascii="Times New Roman" w:hAnsi="Times New Roman" w:cs="Times New Roman"/>
          <w:color w:val="000000"/>
        </w:rPr>
        <w:t>The Rev. B. P. Campbell</w:t>
      </w:r>
    </w:p>
    <w:p w14:paraId="4F1C4124" w14:textId="77777777" w:rsidR="00FA161B" w:rsidRPr="00D72E67" w:rsidRDefault="00FA161B" w:rsidP="00D72E67">
      <w:pPr>
        <w:tabs>
          <w:tab w:val="left" w:pos="8640"/>
        </w:tabs>
        <w:rPr>
          <w:rFonts w:ascii="Times New Roman" w:hAnsi="Times New Roman" w:cs="Times New Roman"/>
          <w:color w:val="000000"/>
        </w:rPr>
      </w:pPr>
    </w:p>
    <w:p w14:paraId="707DFEA8" w14:textId="4DED23A6" w:rsidR="00D72E67" w:rsidRDefault="00D72E67" w:rsidP="00D72E67">
      <w:pPr>
        <w:tabs>
          <w:tab w:val="left" w:pos="864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Pentecost, the Holy Spirit, and Race</w:t>
      </w:r>
      <w:r w:rsidR="009623E1">
        <w:rPr>
          <w:rStyle w:val="FootnoteReference"/>
          <w:rFonts w:ascii="Times New Roman" w:hAnsi="Times New Roman"/>
          <w:b/>
          <w:color w:val="000000"/>
          <w:sz w:val="36"/>
          <w:szCs w:val="36"/>
        </w:rPr>
        <w:footnoteReference w:id="1"/>
      </w:r>
    </w:p>
    <w:p w14:paraId="2C9F6BF8" w14:textId="77777777" w:rsidR="00D72E67" w:rsidRPr="00CB2FA6" w:rsidRDefault="00D72E67" w:rsidP="00D72E67">
      <w:pPr>
        <w:tabs>
          <w:tab w:val="left" w:pos="8640"/>
        </w:tabs>
        <w:jc w:val="center"/>
        <w:rPr>
          <w:rFonts w:ascii="Times New Roman" w:hAnsi="Times New Roman" w:cs="Times New Roman"/>
          <w:b/>
          <w:color w:val="000000"/>
        </w:rPr>
      </w:pPr>
    </w:p>
    <w:p w14:paraId="03AF06E0" w14:textId="77777777" w:rsidR="00DB2AEB" w:rsidRPr="00CB2FA6" w:rsidRDefault="00DB2AEB" w:rsidP="00061E89">
      <w:pPr>
        <w:ind w:left="360" w:right="360"/>
        <w:rPr>
          <w:rFonts w:ascii="Times New Roman" w:hAnsi="Times New Roman" w:cs="Times New Roman"/>
          <w:color w:val="000000"/>
          <w:sz w:val="22"/>
          <w:szCs w:val="22"/>
        </w:rPr>
      </w:pPr>
      <w:r w:rsidRPr="00CB2FA6">
        <w:rPr>
          <w:rFonts w:ascii="Times New Roman" w:hAnsi="Times New Roman" w:cs="Times New Roman"/>
          <w:color w:val="000000"/>
          <w:sz w:val="22"/>
          <w:szCs w:val="22"/>
        </w:rPr>
        <w:tab/>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6CA76BA8" w14:textId="77777777" w:rsidR="00DB2AEB" w:rsidRPr="00CB2FA6" w:rsidRDefault="00DB2AEB" w:rsidP="00061E89">
      <w:pPr>
        <w:ind w:left="360" w:right="360"/>
        <w:rPr>
          <w:rFonts w:ascii="Times New Roman" w:hAnsi="Times New Roman" w:cs="Times New Roman"/>
          <w:color w:val="000000"/>
          <w:sz w:val="22"/>
          <w:szCs w:val="22"/>
        </w:rPr>
      </w:pPr>
      <w:r w:rsidRPr="00CB2FA6">
        <w:rPr>
          <w:rFonts w:ascii="Times New Roman" w:hAnsi="Times New Roman" w:cs="Times New Roman"/>
          <w:color w:val="000000"/>
          <w:sz w:val="22"/>
          <w:szCs w:val="22"/>
        </w:rPr>
        <w:tab/>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p>
    <w:p w14:paraId="6DD9F348" w14:textId="77777777" w:rsidR="00DB2AEB" w:rsidRPr="00CB2FA6" w:rsidRDefault="00DB2AEB" w:rsidP="00061E89">
      <w:pPr>
        <w:ind w:left="360" w:right="360"/>
        <w:rPr>
          <w:rFonts w:ascii="Times New Roman" w:hAnsi="Times New Roman" w:cs="Times New Roman"/>
          <w:color w:val="000000"/>
          <w:sz w:val="22"/>
          <w:szCs w:val="22"/>
        </w:rPr>
      </w:pPr>
      <w:r w:rsidRPr="00CB2FA6">
        <w:rPr>
          <w:rFonts w:ascii="Times New Roman" w:hAnsi="Times New Roman" w:cs="Times New Roman"/>
          <w:color w:val="000000"/>
          <w:sz w:val="22"/>
          <w:szCs w:val="22"/>
        </w:rPr>
        <w:tab/>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5D56F6AF" w14:textId="77777777" w:rsidR="00A42DA8" w:rsidRPr="00CB2FA6" w:rsidRDefault="00DB2AEB" w:rsidP="00061E89">
      <w:pPr>
        <w:ind w:left="360" w:right="360"/>
        <w:rPr>
          <w:rFonts w:ascii="Times New Roman" w:hAnsi="Times New Roman" w:cs="Times New Roman"/>
          <w:color w:val="000000"/>
          <w:sz w:val="22"/>
          <w:szCs w:val="22"/>
        </w:rPr>
      </w:pPr>
      <w:r w:rsidRPr="00CB2FA6">
        <w:rPr>
          <w:rFonts w:ascii="Times New Roman" w:hAnsi="Times New Roman" w:cs="Times New Roman"/>
          <w:color w:val="000000"/>
          <w:sz w:val="22"/>
          <w:szCs w:val="22"/>
        </w:rPr>
        <w:t xml:space="preserve"> </w:t>
      </w:r>
      <w:r w:rsidRPr="00CB2FA6">
        <w:rPr>
          <w:rFonts w:ascii="Times New Roman" w:hAnsi="Times New Roman" w:cs="Times New Roman"/>
          <w:color w:val="000000"/>
          <w:sz w:val="22"/>
          <w:szCs w:val="22"/>
        </w:rPr>
        <w:tab/>
        <w:t xml:space="preserve">‘In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  </w:t>
      </w:r>
      <w:r w:rsidRPr="00CB2FA6">
        <w:rPr>
          <w:rFonts w:ascii="Times New Roman" w:hAnsi="Times New Roman" w:cs="Times New Roman"/>
          <w:i/>
          <w:color w:val="000000"/>
          <w:sz w:val="22"/>
          <w:szCs w:val="22"/>
        </w:rPr>
        <w:t>(Acts 2:1-21)</w:t>
      </w:r>
    </w:p>
    <w:p w14:paraId="6C427635" w14:textId="77777777" w:rsidR="00931B9E" w:rsidRDefault="00931B9E" w:rsidP="00DB2AEB">
      <w:pPr>
        <w:ind w:left="540" w:right="900"/>
        <w:rPr>
          <w:rFonts w:ascii="Times New Roman" w:hAnsi="Times New Roman" w:cs="Times New Roman"/>
          <w:color w:val="000000"/>
        </w:rPr>
      </w:pPr>
    </w:p>
    <w:p w14:paraId="4CBDB8E7" w14:textId="77777777" w:rsidR="00931B9E" w:rsidRDefault="00931B9E" w:rsidP="00931B9E">
      <w:r>
        <w:tab/>
        <w:t>This morning I am going to talk about the two major themes of the Day of Pentecost.  One of them you are familiar with: The Day of Pentecost is about the Holy Spirit of God.  But the other theme you have probably never heard associated with the Day of Pentecost.  And you might ask yourself why you haven’t heard it.</w:t>
      </w:r>
    </w:p>
    <w:p w14:paraId="256B5441" w14:textId="77777777" w:rsidR="00931B9E" w:rsidRDefault="00931B9E" w:rsidP="00931B9E"/>
    <w:p w14:paraId="218C0F64" w14:textId="77777777" w:rsidR="00931B9E" w:rsidRDefault="00931B9E" w:rsidP="00931B9E">
      <w:r>
        <w:tab/>
        <w:t>The Day of Pentecost is about the Holy Spirit of God.</w:t>
      </w:r>
    </w:p>
    <w:p w14:paraId="36A06CF3" w14:textId="77777777" w:rsidR="00061E89" w:rsidRDefault="00061E89" w:rsidP="00931B9E"/>
    <w:p w14:paraId="153737A3" w14:textId="77777777" w:rsidR="00931B9E" w:rsidRDefault="00931B9E" w:rsidP="00931B9E">
      <w:r>
        <w:tab/>
        <w:t>And the Day of Pentecost is about Race.</w:t>
      </w:r>
    </w:p>
    <w:p w14:paraId="025E268F" w14:textId="77777777" w:rsidR="00931B9E" w:rsidRDefault="00931B9E" w:rsidP="00931B9E"/>
    <w:p w14:paraId="70F9F438" w14:textId="77777777" w:rsidR="00931B9E" w:rsidRDefault="00931B9E" w:rsidP="00931B9E">
      <w:r>
        <w:tab/>
        <w:t xml:space="preserve">The Holy Spirit and Race.  </w:t>
      </w:r>
    </w:p>
    <w:p w14:paraId="401AF1FF" w14:textId="77777777" w:rsidR="00931B9E" w:rsidRDefault="00931B9E" w:rsidP="00931B9E"/>
    <w:p w14:paraId="64C29289" w14:textId="59C25E00" w:rsidR="00931B9E" w:rsidRDefault="00931B9E" w:rsidP="00931B9E">
      <w:pPr>
        <w:rPr>
          <w:rFonts w:ascii="Times New Roman" w:hAnsi="Times New Roman" w:cs="Times New Roman"/>
          <w:color w:val="000000"/>
        </w:rPr>
      </w:pPr>
      <w:r>
        <w:tab/>
        <w:t>There are many other</w:t>
      </w:r>
      <w:r w:rsidR="00061E89">
        <w:t xml:space="preserve"> themes in the Day of Pentecost, </w:t>
      </w:r>
      <w:r>
        <w:t xml:space="preserve">because it is definitely the beginning of the Christian fellowship and represents the seed bed of all that is godly that has come after.  It shows the initial vision of the coming of God’s kingdom to earth, as was foretold in the prophet Joel and quoted by Peter in this morning’s </w:t>
      </w:r>
      <w:r w:rsidR="006B0BC5">
        <w:t>lesson from Acts</w:t>
      </w:r>
      <w:r>
        <w:t xml:space="preserve">: </w:t>
      </w:r>
      <w:r w:rsidRPr="000A3D65">
        <w:rPr>
          <w:rFonts w:ascii="Times New Roman" w:hAnsi="Times New Roman" w:cs="Times New Roman"/>
          <w:color w:val="000000"/>
        </w:rPr>
        <w:t>‘In the last days it will be, God declares, that I will pour out my Spirit upon all flesh,</w:t>
      </w:r>
      <w:r>
        <w:rPr>
          <w:rFonts w:ascii="Times New Roman" w:hAnsi="Times New Roman" w:cs="Times New Roman"/>
          <w:color w:val="000000"/>
        </w:rPr>
        <w:t>…’</w:t>
      </w:r>
    </w:p>
    <w:p w14:paraId="177C75E0" w14:textId="77777777" w:rsidR="00931B9E" w:rsidRDefault="00931B9E" w:rsidP="00931B9E">
      <w:pPr>
        <w:rPr>
          <w:rFonts w:ascii="Times New Roman" w:hAnsi="Times New Roman" w:cs="Times New Roman"/>
          <w:color w:val="000000"/>
        </w:rPr>
      </w:pPr>
    </w:p>
    <w:p w14:paraId="1CC2DFA1" w14:textId="77777777" w:rsidR="00931B9E" w:rsidRDefault="00931B9E" w:rsidP="00931B9E">
      <w:pPr>
        <w:rPr>
          <w:rFonts w:ascii="Times New Roman" w:hAnsi="Times New Roman" w:cs="Times New Roman"/>
          <w:color w:val="000000"/>
        </w:rPr>
      </w:pPr>
      <w:r>
        <w:rPr>
          <w:rFonts w:ascii="Times New Roman" w:hAnsi="Times New Roman" w:cs="Times New Roman"/>
          <w:color w:val="000000"/>
        </w:rPr>
        <w:tab/>
        <w:t>But what happens when the Holy Spirit is poured out – when Jesus’ spirit gets let loose in the world for all to see?  The most important thing, the most noteworthy thing, the most stunning thing that happens is that the barriers of race are transcended.</w:t>
      </w:r>
    </w:p>
    <w:p w14:paraId="7B09E160" w14:textId="77777777" w:rsidR="00931B9E" w:rsidRDefault="00931B9E" w:rsidP="00931B9E">
      <w:pPr>
        <w:rPr>
          <w:rFonts w:ascii="Times New Roman" w:hAnsi="Times New Roman" w:cs="Times New Roman"/>
          <w:color w:val="000000"/>
        </w:rPr>
      </w:pPr>
    </w:p>
    <w:p w14:paraId="4518216D" w14:textId="77777777" w:rsidR="00931B9E" w:rsidRDefault="00931B9E" w:rsidP="00931B9E">
      <w:pPr>
        <w:rPr>
          <w:rFonts w:ascii="Times New Roman" w:hAnsi="Times New Roman" w:cs="Times New Roman"/>
          <w:color w:val="000000"/>
        </w:rPr>
      </w:pPr>
      <w:r>
        <w:rPr>
          <w:rFonts w:ascii="Times New Roman" w:hAnsi="Times New Roman" w:cs="Times New Roman"/>
          <w:color w:val="000000"/>
        </w:rPr>
        <w:tab/>
        <w:t>Race!  From the beginning, the Gospel of Jesus Christ is about race!</w:t>
      </w:r>
    </w:p>
    <w:p w14:paraId="49C72EAF" w14:textId="77777777" w:rsidR="00931B9E" w:rsidRDefault="00931B9E" w:rsidP="00931B9E">
      <w:pPr>
        <w:rPr>
          <w:rFonts w:ascii="Times New Roman" w:hAnsi="Times New Roman" w:cs="Times New Roman"/>
          <w:color w:val="000000"/>
        </w:rPr>
      </w:pPr>
    </w:p>
    <w:p w14:paraId="7956D27A" w14:textId="3794D050" w:rsidR="00931B9E" w:rsidRDefault="00931B9E" w:rsidP="00931B9E">
      <w:pPr>
        <w:rPr>
          <w:rFonts w:ascii="Times New Roman" w:hAnsi="Times New Roman" w:cs="Times New Roman"/>
          <w:color w:val="000000"/>
        </w:rPr>
      </w:pPr>
      <w:r>
        <w:rPr>
          <w:rFonts w:ascii="Times New Roman" w:hAnsi="Times New Roman" w:cs="Times New Roman"/>
          <w:color w:val="000000"/>
        </w:rPr>
        <w:tab/>
        <w:t xml:space="preserve">Why haven’t we heard that before?  Why have we not heard that race is not secondary to the Gospel, but </w:t>
      </w:r>
      <w:r w:rsidR="00061E89">
        <w:rPr>
          <w:rFonts w:ascii="Times New Roman" w:hAnsi="Times New Roman" w:cs="Times New Roman"/>
          <w:color w:val="000000"/>
        </w:rPr>
        <w:t>always at the beginning of it, and always at the end of it?</w:t>
      </w:r>
      <w:r>
        <w:rPr>
          <w:rFonts w:ascii="Times New Roman" w:hAnsi="Times New Roman" w:cs="Times New Roman"/>
          <w:color w:val="000000"/>
        </w:rPr>
        <w:t xml:space="preserve">  </w:t>
      </w:r>
    </w:p>
    <w:p w14:paraId="12D58989" w14:textId="77777777" w:rsidR="00931B9E" w:rsidRDefault="00931B9E" w:rsidP="00931B9E">
      <w:pPr>
        <w:rPr>
          <w:rFonts w:ascii="Times New Roman" w:hAnsi="Times New Roman" w:cs="Times New Roman"/>
          <w:color w:val="000000"/>
        </w:rPr>
      </w:pPr>
    </w:p>
    <w:p w14:paraId="2509FFF3" w14:textId="4DA3B4DF" w:rsidR="00931B9E" w:rsidRDefault="00931B9E" w:rsidP="00931B9E">
      <w:pPr>
        <w:rPr>
          <w:rFonts w:ascii="Times New Roman" w:hAnsi="Times New Roman" w:cs="Times New Roman"/>
          <w:color w:val="000000"/>
        </w:rPr>
      </w:pPr>
      <w:r>
        <w:rPr>
          <w:rFonts w:ascii="Times New Roman" w:hAnsi="Times New Roman" w:cs="Times New Roman"/>
          <w:color w:val="000000"/>
        </w:rPr>
        <w:tab/>
        <w:t xml:space="preserve">In the answer to that question is the story of the history of </w:t>
      </w:r>
      <w:r w:rsidR="00075406">
        <w:rPr>
          <w:rFonts w:ascii="Times New Roman" w:hAnsi="Times New Roman" w:cs="Times New Roman"/>
          <w:color w:val="000000"/>
        </w:rPr>
        <w:t>Judaism, and</w:t>
      </w:r>
      <w:r w:rsidR="005C7228">
        <w:rPr>
          <w:rFonts w:ascii="Times New Roman" w:hAnsi="Times New Roman" w:cs="Times New Roman"/>
          <w:color w:val="000000"/>
        </w:rPr>
        <w:t xml:space="preserve"> the</w:t>
      </w:r>
      <w:r w:rsidR="00075406">
        <w:rPr>
          <w:rFonts w:ascii="Times New Roman" w:hAnsi="Times New Roman" w:cs="Times New Roman"/>
          <w:color w:val="000000"/>
        </w:rPr>
        <w:t xml:space="preserve"> history of </w:t>
      </w:r>
      <w:r>
        <w:rPr>
          <w:rFonts w:ascii="Times New Roman" w:hAnsi="Times New Roman" w:cs="Times New Roman"/>
          <w:color w:val="000000"/>
        </w:rPr>
        <w:t xml:space="preserve">Christianity, and the history of Virginia, and the history of this nation.  </w:t>
      </w:r>
      <w:r w:rsidR="00075406">
        <w:rPr>
          <w:rFonts w:ascii="Times New Roman" w:hAnsi="Times New Roman" w:cs="Times New Roman"/>
          <w:color w:val="000000"/>
        </w:rPr>
        <w:t xml:space="preserve">Jesus transcends it all.  </w:t>
      </w:r>
      <w:r>
        <w:rPr>
          <w:rFonts w:ascii="Times New Roman" w:hAnsi="Times New Roman" w:cs="Times New Roman"/>
          <w:color w:val="000000"/>
        </w:rPr>
        <w:t>And it is what we will talk about the remainder of this morning’s sermon.</w:t>
      </w:r>
    </w:p>
    <w:p w14:paraId="0BACC314" w14:textId="77777777" w:rsidR="00931B9E" w:rsidRDefault="00931B9E" w:rsidP="00931B9E">
      <w:pPr>
        <w:rPr>
          <w:rFonts w:ascii="Times New Roman" w:hAnsi="Times New Roman" w:cs="Times New Roman"/>
          <w:color w:val="000000"/>
        </w:rPr>
      </w:pPr>
    </w:p>
    <w:p w14:paraId="7DC499C6" w14:textId="067D2DDA" w:rsidR="00931B9E" w:rsidRDefault="00931B9E" w:rsidP="00931B9E">
      <w:pPr>
        <w:rPr>
          <w:rFonts w:ascii="Times New Roman" w:hAnsi="Times New Roman" w:cs="Times New Roman"/>
          <w:color w:val="000000"/>
        </w:rPr>
      </w:pPr>
      <w:r>
        <w:rPr>
          <w:rFonts w:ascii="Times New Roman" w:hAnsi="Times New Roman" w:cs="Times New Roman"/>
          <w:color w:val="000000"/>
        </w:rPr>
        <w:t xml:space="preserve">1. </w:t>
      </w:r>
      <w:r w:rsidR="004171F2">
        <w:rPr>
          <w:rFonts w:ascii="Times New Roman" w:hAnsi="Times New Roman" w:cs="Times New Roman"/>
          <w:color w:val="000000"/>
        </w:rPr>
        <w:t>Ancient Judaism contained seeds of racism.</w:t>
      </w:r>
    </w:p>
    <w:p w14:paraId="7A4C3404" w14:textId="77777777" w:rsidR="00931B9E" w:rsidRDefault="00931B9E" w:rsidP="00931B9E">
      <w:pPr>
        <w:rPr>
          <w:rFonts w:ascii="Times New Roman" w:hAnsi="Times New Roman" w:cs="Times New Roman"/>
          <w:color w:val="000000"/>
        </w:rPr>
      </w:pPr>
      <w:r>
        <w:rPr>
          <w:rFonts w:ascii="Times New Roman" w:hAnsi="Times New Roman" w:cs="Times New Roman"/>
          <w:color w:val="000000"/>
        </w:rPr>
        <w:tab/>
      </w:r>
    </w:p>
    <w:p w14:paraId="58747DA7" w14:textId="77777777" w:rsidR="00931B9E" w:rsidRDefault="00931B9E" w:rsidP="00931B9E">
      <w:pPr>
        <w:rPr>
          <w:rFonts w:ascii="Times New Roman" w:hAnsi="Times New Roman" w:cs="Times New Roman"/>
          <w:color w:val="000000"/>
        </w:rPr>
      </w:pPr>
      <w:r>
        <w:rPr>
          <w:rFonts w:ascii="Times New Roman" w:hAnsi="Times New Roman" w:cs="Times New Roman"/>
          <w:color w:val="000000"/>
        </w:rPr>
        <w:t xml:space="preserve">2. </w:t>
      </w:r>
      <w:r w:rsidR="00087E5E">
        <w:rPr>
          <w:rFonts w:ascii="Times New Roman" w:hAnsi="Times New Roman" w:cs="Times New Roman"/>
          <w:color w:val="000000"/>
        </w:rPr>
        <w:t>The Christianity that came to America was a racist form of Christianity.</w:t>
      </w:r>
    </w:p>
    <w:p w14:paraId="080567C8" w14:textId="77777777" w:rsidR="00087E5E" w:rsidRDefault="00087E5E" w:rsidP="00931B9E">
      <w:pPr>
        <w:rPr>
          <w:rFonts w:ascii="Times New Roman" w:hAnsi="Times New Roman" w:cs="Times New Roman"/>
          <w:color w:val="000000"/>
        </w:rPr>
      </w:pPr>
    </w:p>
    <w:p w14:paraId="526B1DA6" w14:textId="36E0F8BB" w:rsidR="00087E5E" w:rsidRDefault="00087E5E" w:rsidP="00931B9E">
      <w:pPr>
        <w:rPr>
          <w:rFonts w:ascii="Times New Roman" w:hAnsi="Times New Roman" w:cs="Times New Roman"/>
          <w:color w:val="000000"/>
        </w:rPr>
      </w:pPr>
      <w:r>
        <w:rPr>
          <w:rFonts w:ascii="Times New Roman" w:hAnsi="Times New Roman" w:cs="Times New Roman"/>
          <w:color w:val="000000"/>
        </w:rPr>
        <w:t xml:space="preserve">3. The Glory of Jesus </w:t>
      </w:r>
      <w:r w:rsidR="00075406">
        <w:rPr>
          <w:rFonts w:ascii="Times New Roman" w:hAnsi="Times New Roman" w:cs="Times New Roman"/>
          <w:color w:val="000000"/>
        </w:rPr>
        <w:t>Christ is wrapped up with his teaching on race.</w:t>
      </w:r>
    </w:p>
    <w:p w14:paraId="65FA108F" w14:textId="77777777" w:rsidR="00087E5E" w:rsidRDefault="00087E5E" w:rsidP="00931B9E">
      <w:pPr>
        <w:rPr>
          <w:rFonts w:ascii="Times New Roman" w:hAnsi="Times New Roman" w:cs="Times New Roman"/>
          <w:color w:val="000000"/>
        </w:rPr>
      </w:pPr>
    </w:p>
    <w:p w14:paraId="455A2B58" w14:textId="0B54C2C4" w:rsidR="00087E5E" w:rsidRDefault="00087E5E" w:rsidP="00931B9E">
      <w:pPr>
        <w:rPr>
          <w:rFonts w:ascii="Times New Roman" w:hAnsi="Times New Roman" w:cs="Times New Roman"/>
          <w:color w:val="000000"/>
        </w:rPr>
      </w:pPr>
      <w:r>
        <w:rPr>
          <w:rFonts w:ascii="Times New Roman" w:hAnsi="Times New Roman" w:cs="Times New Roman"/>
          <w:b/>
          <w:color w:val="000000"/>
          <w:u w:val="single"/>
        </w:rPr>
        <w:t xml:space="preserve">1.  </w:t>
      </w:r>
      <w:r w:rsidR="004171F2">
        <w:rPr>
          <w:rFonts w:ascii="Times New Roman" w:hAnsi="Times New Roman" w:cs="Times New Roman"/>
          <w:b/>
          <w:color w:val="000000"/>
          <w:u w:val="single"/>
        </w:rPr>
        <w:t>Ancient Judaism contained seeds of racism</w:t>
      </w:r>
      <w:r>
        <w:rPr>
          <w:rFonts w:ascii="Times New Roman" w:hAnsi="Times New Roman" w:cs="Times New Roman"/>
          <w:b/>
          <w:color w:val="000000"/>
          <w:u w:val="single"/>
        </w:rPr>
        <w:t>.</w:t>
      </w:r>
    </w:p>
    <w:p w14:paraId="2F3DB04D" w14:textId="72EA22F2" w:rsidR="00087E5E" w:rsidRDefault="00087E5E" w:rsidP="00931B9E">
      <w:pPr>
        <w:rPr>
          <w:rFonts w:ascii="Times New Roman" w:hAnsi="Times New Roman" w:cs="Times New Roman"/>
          <w:color w:val="000000"/>
        </w:rPr>
      </w:pPr>
      <w:r>
        <w:rPr>
          <w:rFonts w:ascii="Times New Roman" w:hAnsi="Times New Roman" w:cs="Times New Roman"/>
          <w:color w:val="000000"/>
        </w:rPr>
        <w:tab/>
        <w:t xml:space="preserve">Just to be clear from the onset, I am not preaching anti-Semitism here.  The Jews are no worse </w:t>
      </w:r>
      <w:r w:rsidR="006B0BC5">
        <w:rPr>
          <w:rFonts w:ascii="Times New Roman" w:hAnsi="Times New Roman" w:cs="Times New Roman"/>
          <w:color w:val="000000"/>
        </w:rPr>
        <w:t>on race</w:t>
      </w:r>
      <w:r>
        <w:rPr>
          <w:rFonts w:ascii="Times New Roman" w:hAnsi="Times New Roman" w:cs="Times New Roman"/>
          <w:color w:val="000000"/>
        </w:rPr>
        <w:t xml:space="preserve"> than pretty near everybody else in the world.  And in terms of countering racism, Jews have done as much or more than other ethnic groups </w:t>
      </w:r>
      <w:r w:rsidR="00A04DCE">
        <w:rPr>
          <w:rFonts w:ascii="Times New Roman" w:hAnsi="Times New Roman" w:cs="Times New Roman"/>
          <w:color w:val="000000"/>
        </w:rPr>
        <w:t>to break</w:t>
      </w:r>
      <w:r>
        <w:rPr>
          <w:rFonts w:ascii="Times New Roman" w:hAnsi="Times New Roman" w:cs="Times New Roman"/>
          <w:color w:val="000000"/>
        </w:rPr>
        <w:t xml:space="preserve"> it down.  They have been persecuted horribly for their own racial identity, </w:t>
      </w:r>
      <w:r w:rsidR="00A04DCE">
        <w:rPr>
          <w:rFonts w:ascii="Times New Roman" w:hAnsi="Times New Roman" w:cs="Times New Roman"/>
          <w:color w:val="000000"/>
        </w:rPr>
        <w:t xml:space="preserve">-- </w:t>
      </w:r>
      <w:r>
        <w:rPr>
          <w:rFonts w:ascii="Times New Roman" w:hAnsi="Times New Roman" w:cs="Times New Roman"/>
          <w:color w:val="000000"/>
        </w:rPr>
        <w:t>unspeakably.</w:t>
      </w:r>
    </w:p>
    <w:p w14:paraId="6CA151F0" w14:textId="77777777" w:rsidR="00087E5E" w:rsidRDefault="00087E5E" w:rsidP="00931B9E">
      <w:pPr>
        <w:rPr>
          <w:rFonts w:ascii="Times New Roman" w:hAnsi="Times New Roman" w:cs="Times New Roman"/>
          <w:color w:val="000000"/>
        </w:rPr>
      </w:pPr>
    </w:p>
    <w:p w14:paraId="03D14779" w14:textId="77777777" w:rsidR="00087E5E" w:rsidRDefault="00087E5E" w:rsidP="00931B9E">
      <w:pPr>
        <w:rPr>
          <w:rFonts w:ascii="Times New Roman" w:hAnsi="Times New Roman" w:cs="Times New Roman"/>
          <w:color w:val="000000"/>
        </w:rPr>
      </w:pPr>
      <w:r>
        <w:rPr>
          <w:rFonts w:ascii="Times New Roman" w:hAnsi="Times New Roman" w:cs="Times New Roman"/>
          <w:color w:val="000000"/>
        </w:rPr>
        <w:tab/>
        <w:t>But one of the seeds of racism in the world is the assumption that God regards your race as especially chosen and privileged over other races and religions.  There’s a lot of that in the Hebrew Scriptures.  We have to acknowledge it.  The reason we have to acknowledge it is not because we want to point out that the Jews have racial issues.  It is because Western Christianity took over some of the worst heresies of Judaism, blessed them, and recycled them as Christian doctrines.</w:t>
      </w:r>
    </w:p>
    <w:p w14:paraId="0EAF93FF" w14:textId="77777777" w:rsidR="00087E5E" w:rsidRDefault="00087E5E" w:rsidP="00931B9E">
      <w:pPr>
        <w:rPr>
          <w:rFonts w:ascii="Times New Roman" w:hAnsi="Times New Roman" w:cs="Times New Roman"/>
          <w:color w:val="000000"/>
        </w:rPr>
      </w:pPr>
    </w:p>
    <w:p w14:paraId="00CD6978" w14:textId="7BB87F6A" w:rsidR="00087E5E" w:rsidRDefault="00087E5E" w:rsidP="00931B9E">
      <w:pPr>
        <w:rPr>
          <w:rFonts w:ascii="Times New Roman" w:hAnsi="Times New Roman" w:cs="Times New Roman"/>
          <w:color w:val="000000"/>
        </w:rPr>
      </w:pPr>
      <w:r>
        <w:rPr>
          <w:rFonts w:ascii="Times New Roman" w:hAnsi="Times New Roman" w:cs="Times New Roman"/>
          <w:color w:val="000000"/>
        </w:rPr>
        <w:tab/>
      </w:r>
      <w:r w:rsidR="006758CD">
        <w:rPr>
          <w:rFonts w:ascii="Times New Roman" w:hAnsi="Times New Roman" w:cs="Times New Roman"/>
          <w:color w:val="000000"/>
        </w:rPr>
        <w:t xml:space="preserve">Jews divided the world into “us” and “them.”  </w:t>
      </w:r>
      <w:r w:rsidR="00FA161B">
        <w:rPr>
          <w:rFonts w:ascii="Times New Roman" w:hAnsi="Times New Roman" w:cs="Times New Roman"/>
          <w:color w:val="000000"/>
        </w:rPr>
        <w:t>“</w:t>
      </w:r>
      <w:r w:rsidR="006758CD">
        <w:rPr>
          <w:rFonts w:ascii="Times New Roman" w:hAnsi="Times New Roman" w:cs="Times New Roman"/>
          <w:color w:val="000000"/>
        </w:rPr>
        <w:t>Us</w:t>
      </w:r>
      <w:r w:rsidR="00FA161B">
        <w:rPr>
          <w:rFonts w:ascii="Times New Roman" w:hAnsi="Times New Roman" w:cs="Times New Roman"/>
          <w:color w:val="000000"/>
        </w:rPr>
        <w:t>”</w:t>
      </w:r>
      <w:r w:rsidR="006758CD">
        <w:rPr>
          <w:rFonts w:ascii="Times New Roman" w:hAnsi="Times New Roman" w:cs="Times New Roman"/>
          <w:color w:val="000000"/>
        </w:rPr>
        <w:t xml:space="preserve"> was the Jewish people.  “Them” was the Gentiles –</w:t>
      </w:r>
      <w:r w:rsidR="000A5811">
        <w:rPr>
          <w:rFonts w:ascii="Times New Roman" w:hAnsi="Times New Roman" w:cs="Times New Roman"/>
          <w:color w:val="000000"/>
        </w:rPr>
        <w:t xml:space="preserve"> all the other races and</w:t>
      </w:r>
      <w:r w:rsidR="006758CD">
        <w:rPr>
          <w:rFonts w:ascii="Times New Roman" w:hAnsi="Times New Roman" w:cs="Times New Roman"/>
          <w:color w:val="000000"/>
        </w:rPr>
        <w:t xml:space="preserve"> ethnic groups, with their languages and governments.  </w:t>
      </w:r>
      <w:r w:rsidR="006B0BC5">
        <w:rPr>
          <w:rFonts w:ascii="Times New Roman" w:hAnsi="Times New Roman" w:cs="Times New Roman"/>
          <w:color w:val="000000"/>
        </w:rPr>
        <w:t>Four hundred years</w:t>
      </w:r>
      <w:r w:rsidR="006758CD">
        <w:rPr>
          <w:rFonts w:ascii="Times New Roman" w:hAnsi="Times New Roman" w:cs="Times New Roman"/>
          <w:color w:val="000000"/>
        </w:rPr>
        <w:t xml:space="preserve"> before Jesus, the Hebrew Scriptures were translated into Greek</w:t>
      </w:r>
      <w:r w:rsidR="006B0BC5">
        <w:rPr>
          <w:rFonts w:ascii="Times New Roman" w:hAnsi="Times New Roman" w:cs="Times New Roman"/>
          <w:color w:val="000000"/>
        </w:rPr>
        <w:t>.</w:t>
      </w:r>
      <w:r w:rsidR="006758CD">
        <w:rPr>
          <w:rFonts w:ascii="Times New Roman" w:hAnsi="Times New Roman" w:cs="Times New Roman"/>
          <w:color w:val="000000"/>
        </w:rPr>
        <w:t xml:space="preserve"> In that </w:t>
      </w:r>
      <w:r w:rsidR="006B0BC5">
        <w:rPr>
          <w:rFonts w:ascii="Times New Roman" w:hAnsi="Times New Roman" w:cs="Times New Roman"/>
          <w:color w:val="000000"/>
        </w:rPr>
        <w:t xml:space="preserve">Greek </w:t>
      </w:r>
      <w:r w:rsidR="006758CD">
        <w:rPr>
          <w:rFonts w:ascii="Times New Roman" w:hAnsi="Times New Roman" w:cs="Times New Roman"/>
          <w:color w:val="000000"/>
        </w:rPr>
        <w:t>translatio</w:t>
      </w:r>
      <w:r w:rsidR="006B0BC5">
        <w:rPr>
          <w:rFonts w:ascii="Times New Roman" w:hAnsi="Times New Roman" w:cs="Times New Roman"/>
          <w:color w:val="000000"/>
        </w:rPr>
        <w:t>n, the Hebrew word “goyim</w:t>
      </w:r>
      <w:r w:rsidR="006758CD">
        <w:rPr>
          <w:rFonts w:ascii="Times New Roman" w:hAnsi="Times New Roman" w:cs="Times New Roman"/>
          <w:color w:val="000000"/>
        </w:rPr>
        <w:t xml:space="preserve">” is </w:t>
      </w:r>
      <w:r w:rsidR="006B0BC5">
        <w:rPr>
          <w:rFonts w:ascii="Times New Roman" w:hAnsi="Times New Roman" w:cs="Times New Roman"/>
          <w:color w:val="000000"/>
        </w:rPr>
        <w:t xml:space="preserve">translated as </w:t>
      </w:r>
      <w:r w:rsidR="006758CD">
        <w:rPr>
          <w:rFonts w:ascii="Times New Roman" w:hAnsi="Times New Roman" w:cs="Times New Roman"/>
          <w:color w:val="000000"/>
        </w:rPr>
        <w:t>the Greek word “</w:t>
      </w:r>
      <w:r w:rsidR="006758CD" w:rsidRPr="00E01A09">
        <w:rPr>
          <w:rFonts w:ascii="OLB Greek" w:hAnsi="OLB Greek"/>
          <w:color w:val="000000"/>
        </w:rPr>
        <w:t>eynh</w:t>
      </w:r>
      <w:r w:rsidR="006758CD">
        <w:rPr>
          <w:rFonts w:ascii="OLB Greek" w:hAnsi="OLB Greek"/>
          <w:color w:val="000000"/>
        </w:rPr>
        <w:t xml:space="preserve">” </w:t>
      </w:r>
      <w:r w:rsidR="006758CD">
        <w:rPr>
          <w:rFonts w:ascii="Times New Roman" w:hAnsi="Times New Roman" w:cs="Times New Roman"/>
          <w:color w:val="000000"/>
        </w:rPr>
        <w:t xml:space="preserve">– ethnic group.  </w:t>
      </w:r>
      <w:r w:rsidR="00A04DCE">
        <w:rPr>
          <w:rFonts w:ascii="Times New Roman" w:hAnsi="Times New Roman" w:cs="Times New Roman"/>
          <w:color w:val="000000"/>
        </w:rPr>
        <w:t xml:space="preserve">“Gentile” or “nation” in the Bible </w:t>
      </w:r>
      <w:r w:rsidR="000A5811">
        <w:rPr>
          <w:rFonts w:ascii="Times New Roman" w:hAnsi="Times New Roman" w:cs="Times New Roman"/>
          <w:color w:val="000000"/>
        </w:rPr>
        <w:t xml:space="preserve">actually </w:t>
      </w:r>
      <w:r w:rsidR="00A04DCE">
        <w:rPr>
          <w:rFonts w:ascii="Times New Roman" w:hAnsi="Times New Roman" w:cs="Times New Roman"/>
          <w:color w:val="000000"/>
        </w:rPr>
        <w:t xml:space="preserve">means “race” or “ethnic group.” </w:t>
      </w:r>
      <w:r w:rsidR="006B0BC5">
        <w:rPr>
          <w:rFonts w:ascii="Times New Roman" w:hAnsi="Times New Roman" w:cs="Times New Roman"/>
          <w:color w:val="000000"/>
        </w:rPr>
        <w:t xml:space="preserve"> When King James’ scholars translated the Scriptures into English – just as the settlers were invading Virginia, they did not translate “goyim” and “ethne” as “race” or “ethnic group.”  They used the word “nation” and the obscure word “Gentile.”</w:t>
      </w:r>
      <w:r w:rsidR="00A04DCE">
        <w:rPr>
          <w:rFonts w:ascii="Times New Roman" w:hAnsi="Times New Roman" w:cs="Times New Roman"/>
          <w:color w:val="000000"/>
        </w:rPr>
        <w:t xml:space="preserve"> I wonder why King James’ translators</w:t>
      </w:r>
      <w:r w:rsidR="006B0BC5">
        <w:rPr>
          <w:rFonts w:ascii="Times New Roman" w:hAnsi="Times New Roman" w:cs="Times New Roman"/>
          <w:color w:val="000000"/>
        </w:rPr>
        <w:t xml:space="preserve"> men chose those words.</w:t>
      </w:r>
    </w:p>
    <w:p w14:paraId="6353CD2D" w14:textId="77777777" w:rsidR="006758CD" w:rsidRDefault="006758CD" w:rsidP="00931B9E">
      <w:pPr>
        <w:rPr>
          <w:rFonts w:ascii="Times New Roman" w:hAnsi="Times New Roman" w:cs="Times New Roman"/>
          <w:color w:val="000000"/>
        </w:rPr>
      </w:pPr>
    </w:p>
    <w:p w14:paraId="20F3141D" w14:textId="4CBCA0DB" w:rsidR="006758CD" w:rsidRDefault="006758CD" w:rsidP="00931B9E">
      <w:pPr>
        <w:rPr>
          <w:rFonts w:ascii="Times New Roman" w:hAnsi="Times New Roman" w:cs="Times New Roman"/>
          <w:color w:val="000000"/>
        </w:rPr>
      </w:pPr>
      <w:r>
        <w:rPr>
          <w:rFonts w:ascii="Times New Roman" w:hAnsi="Times New Roman" w:cs="Times New Roman"/>
          <w:color w:val="000000"/>
        </w:rPr>
        <w:tab/>
        <w:t xml:space="preserve">In the prophets, and sometimes in the five books of the Torah, the word of God stretched Judaism pretty far from its ethnocentricity.  For example, Isaiah’s vision </w:t>
      </w:r>
      <w:r w:rsidR="000A5811">
        <w:rPr>
          <w:rFonts w:ascii="Times New Roman" w:hAnsi="Times New Roman" w:cs="Times New Roman"/>
          <w:color w:val="000000"/>
        </w:rPr>
        <w:t xml:space="preserve">in 725 B.C. </w:t>
      </w:r>
      <w:r>
        <w:rPr>
          <w:rFonts w:ascii="Times New Roman" w:hAnsi="Times New Roman" w:cs="Times New Roman"/>
          <w:color w:val="000000"/>
        </w:rPr>
        <w:t>of the fulfillment of the kingdom of God</w:t>
      </w:r>
      <w:r w:rsidR="004171F2">
        <w:rPr>
          <w:rFonts w:ascii="Times New Roman" w:hAnsi="Times New Roman" w:cs="Times New Roman"/>
          <w:color w:val="000000"/>
        </w:rPr>
        <w:t xml:space="preserve"> was multi-ethnic and inclusive</w:t>
      </w:r>
      <w:r w:rsidR="00A04DCE">
        <w:rPr>
          <w:rFonts w:ascii="Times New Roman" w:hAnsi="Times New Roman" w:cs="Times New Roman"/>
          <w:color w:val="000000"/>
        </w:rPr>
        <w:t>.</w:t>
      </w:r>
      <w:r w:rsidR="004171F2">
        <w:rPr>
          <w:rFonts w:ascii="Times New Roman" w:hAnsi="Times New Roman" w:cs="Times New Roman"/>
          <w:color w:val="000000"/>
        </w:rPr>
        <w:t xml:space="preserve">  He called on the ”house of Jacob” – the people of Israel’s race, religion, and lineage – to “walk in the light of the Lord,” and said that this would result in a union of all peoples:</w:t>
      </w:r>
    </w:p>
    <w:p w14:paraId="28575688" w14:textId="77777777" w:rsidR="004171F2" w:rsidRDefault="004171F2" w:rsidP="00931B9E">
      <w:pPr>
        <w:rPr>
          <w:rFonts w:ascii="Times New Roman" w:hAnsi="Times New Roman" w:cs="Times New Roman"/>
          <w:color w:val="000000"/>
        </w:rPr>
      </w:pPr>
    </w:p>
    <w:p w14:paraId="399F6983" w14:textId="3B8B37E0" w:rsidR="004171F2" w:rsidRPr="00CB2FA6" w:rsidRDefault="004171F2" w:rsidP="004171F2">
      <w:pPr>
        <w:ind w:left="450" w:right="540"/>
        <w:rPr>
          <w:rFonts w:ascii="Times New Roman" w:hAnsi="Times New Roman" w:cs="Times New Roman"/>
          <w:i/>
          <w:sz w:val="22"/>
          <w:szCs w:val="22"/>
        </w:rPr>
      </w:pPr>
      <w:r w:rsidRPr="00CB2FA6">
        <w:rPr>
          <w:rFonts w:ascii="Times New Roman" w:hAnsi="Times New Roman" w:cs="Times New Roman"/>
          <w:sz w:val="22"/>
          <w:szCs w:val="22"/>
        </w:rPr>
        <w:tab/>
        <w:t>In days to come the mountain of the Lord’s house shall be established as the highest of the mountains, and shall be raised above the hills; all the nations shall stream to it. Many peoples shall come and say, “Come, let us go up to the mountain of the LORD, to the house of the God of Jacob; that he may teach us his ways and that we may walk in his paths.” For out of Zion shall go forth instruction, and the word of the LORD from Jerusalem. He shall judge between the nations, and shall arbitrate for many peoples; they shall beat their swords into plowshares, and their spears into pruning hooks; nation shall not lift up sword against nation, neither shall they learn war any more. O house of Jacob, come, let us walk in the light of the LORD!</w:t>
      </w:r>
      <w:r w:rsidR="00A04DCE" w:rsidRPr="00CB2FA6">
        <w:rPr>
          <w:rFonts w:ascii="Times New Roman" w:hAnsi="Times New Roman" w:cs="Times New Roman"/>
          <w:sz w:val="22"/>
          <w:szCs w:val="22"/>
        </w:rPr>
        <w:t xml:space="preserve"> </w:t>
      </w:r>
      <w:r w:rsidR="00A04DCE" w:rsidRPr="00CB2FA6">
        <w:rPr>
          <w:rFonts w:ascii="Times New Roman" w:hAnsi="Times New Roman" w:cs="Times New Roman"/>
          <w:i/>
          <w:sz w:val="22"/>
          <w:szCs w:val="22"/>
        </w:rPr>
        <w:t>(Isaiah 2:2-5)</w:t>
      </w:r>
    </w:p>
    <w:p w14:paraId="339F92B8" w14:textId="77777777" w:rsidR="004171F2" w:rsidRDefault="004171F2" w:rsidP="004171F2">
      <w:pPr>
        <w:ind w:left="450" w:right="540"/>
        <w:rPr>
          <w:rFonts w:ascii="Times New Roman" w:hAnsi="Times New Roman" w:cs="Times New Roman"/>
        </w:rPr>
      </w:pPr>
    </w:p>
    <w:p w14:paraId="0BCC654E" w14:textId="767DE823" w:rsidR="004171F2" w:rsidRDefault="004171F2" w:rsidP="004171F2">
      <w:pPr>
        <w:tabs>
          <w:tab w:val="left" w:pos="720"/>
          <w:tab w:val="left" w:pos="8010"/>
          <w:tab w:val="left" w:pos="8640"/>
        </w:tabs>
        <w:rPr>
          <w:rFonts w:ascii="Times New Roman" w:hAnsi="Times New Roman" w:cs="Times New Roman"/>
        </w:rPr>
      </w:pPr>
      <w:r>
        <w:rPr>
          <w:rFonts w:ascii="Times New Roman" w:hAnsi="Times New Roman" w:cs="Times New Roman"/>
        </w:rPr>
        <w:tab/>
        <w:t xml:space="preserve">I’m sure you’ll notice that in this passage Isaiah is certain the calling of all peoples, all religions and ethnic groups, will happen on Mount Zion, -- in Jerusalem.  The great celebration </w:t>
      </w:r>
      <w:r w:rsidR="00FA161B">
        <w:rPr>
          <w:rFonts w:ascii="Times New Roman" w:hAnsi="Times New Roman" w:cs="Times New Roman"/>
        </w:rPr>
        <w:t xml:space="preserve">is multi-ethnic, but it </w:t>
      </w:r>
      <w:r>
        <w:rPr>
          <w:rFonts w:ascii="Times New Roman" w:hAnsi="Times New Roman" w:cs="Times New Roman"/>
        </w:rPr>
        <w:t>will be on Jewish ground.</w:t>
      </w:r>
    </w:p>
    <w:p w14:paraId="3B570740" w14:textId="77777777" w:rsidR="004171F2" w:rsidRDefault="004171F2" w:rsidP="004171F2">
      <w:pPr>
        <w:tabs>
          <w:tab w:val="left" w:pos="720"/>
          <w:tab w:val="left" w:pos="8010"/>
          <w:tab w:val="left" w:pos="8640"/>
        </w:tabs>
        <w:rPr>
          <w:rFonts w:ascii="Times New Roman" w:hAnsi="Times New Roman" w:cs="Times New Roman"/>
        </w:rPr>
      </w:pPr>
    </w:p>
    <w:p w14:paraId="14BDF8A5" w14:textId="66EB6709" w:rsidR="004171F2" w:rsidRDefault="004171F2" w:rsidP="004171F2">
      <w:pPr>
        <w:tabs>
          <w:tab w:val="left" w:pos="720"/>
          <w:tab w:val="left" w:pos="8010"/>
          <w:tab w:val="left" w:pos="8640"/>
        </w:tabs>
        <w:rPr>
          <w:rFonts w:ascii="Times New Roman" w:hAnsi="Times New Roman" w:cs="Times New Roman"/>
        </w:rPr>
      </w:pPr>
      <w:r>
        <w:rPr>
          <w:rFonts w:ascii="Times New Roman" w:hAnsi="Times New Roman" w:cs="Times New Roman"/>
        </w:rPr>
        <w:tab/>
        <w:t>The best of Judaism, the spirit of God in that religion and revelation, the word of God in the prophets then and now, set the stage for Jesus’ direct revelation that the Holy Spirit transcended race and ethnicity altogether.  But that’s not what European Christianity took from Judaism</w:t>
      </w:r>
      <w:r w:rsidR="00A04DCE">
        <w:rPr>
          <w:rFonts w:ascii="Times New Roman" w:hAnsi="Times New Roman" w:cs="Times New Roman"/>
        </w:rPr>
        <w:t xml:space="preserve"> or from Jesus</w:t>
      </w:r>
      <w:r>
        <w:rPr>
          <w:rFonts w:ascii="Times New Roman" w:hAnsi="Times New Roman" w:cs="Times New Roman"/>
        </w:rPr>
        <w:t>, at least not when they came to America.</w:t>
      </w:r>
    </w:p>
    <w:p w14:paraId="56F895FA" w14:textId="77777777" w:rsidR="004171F2" w:rsidRDefault="004171F2" w:rsidP="004171F2">
      <w:pPr>
        <w:tabs>
          <w:tab w:val="left" w:pos="720"/>
          <w:tab w:val="left" w:pos="8010"/>
          <w:tab w:val="left" w:pos="8640"/>
        </w:tabs>
        <w:rPr>
          <w:rFonts w:ascii="Times New Roman" w:hAnsi="Times New Roman" w:cs="Times New Roman"/>
        </w:rPr>
      </w:pPr>
    </w:p>
    <w:p w14:paraId="199E6EF7" w14:textId="77777777" w:rsidR="004171F2" w:rsidRDefault="004171F2" w:rsidP="004171F2">
      <w:pPr>
        <w:tabs>
          <w:tab w:val="left" w:pos="720"/>
          <w:tab w:val="left" w:pos="8010"/>
          <w:tab w:val="left" w:pos="8640"/>
        </w:tabs>
        <w:rPr>
          <w:rFonts w:ascii="Times New Roman" w:hAnsi="Times New Roman" w:cs="Times New Roman"/>
        </w:rPr>
      </w:pPr>
      <w:r>
        <w:rPr>
          <w:rFonts w:ascii="Times New Roman" w:hAnsi="Times New Roman" w:cs="Times New Roman"/>
        </w:rPr>
        <w:tab/>
        <w:t xml:space="preserve">Ancient Judaism contained the seeds of racism.  And </w:t>
      </w:r>
    </w:p>
    <w:p w14:paraId="6E13B6B8" w14:textId="77777777" w:rsidR="004171F2" w:rsidRDefault="004171F2" w:rsidP="004171F2">
      <w:pPr>
        <w:tabs>
          <w:tab w:val="left" w:pos="720"/>
          <w:tab w:val="left" w:pos="8010"/>
          <w:tab w:val="left" w:pos="8640"/>
        </w:tabs>
        <w:rPr>
          <w:rFonts w:ascii="Times New Roman" w:hAnsi="Times New Roman" w:cs="Times New Roman"/>
        </w:rPr>
      </w:pPr>
    </w:p>
    <w:p w14:paraId="0555AB81" w14:textId="77777777" w:rsidR="004171F2" w:rsidRPr="004171F2" w:rsidRDefault="004171F2" w:rsidP="004171F2">
      <w:pPr>
        <w:tabs>
          <w:tab w:val="left" w:pos="720"/>
          <w:tab w:val="left" w:pos="8010"/>
          <w:tab w:val="left" w:pos="8640"/>
        </w:tabs>
        <w:rPr>
          <w:rFonts w:ascii="Times New Roman" w:hAnsi="Times New Roman" w:cs="Times New Roman"/>
          <w:b/>
          <w:u w:val="single"/>
        </w:rPr>
      </w:pPr>
      <w:r>
        <w:rPr>
          <w:rFonts w:ascii="Times New Roman" w:hAnsi="Times New Roman" w:cs="Times New Roman"/>
          <w:b/>
          <w:u w:val="single"/>
        </w:rPr>
        <w:t xml:space="preserve">2. </w:t>
      </w:r>
      <w:r w:rsidRPr="004171F2">
        <w:rPr>
          <w:rFonts w:ascii="Times New Roman" w:hAnsi="Times New Roman" w:cs="Times New Roman"/>
          <w:b/>
          <w:u w:val="single"/>
        </w:rPr>
        <w:t>The Christianity that was brought to America was a racist form of Christianity.</w:t>
      </w:r>
    </w:p>
    <w:p w14:paraId="42A134AD" w14:textId="77777777" w:rsidR="00F54B75" w:rsidRDefault="00F54B75" w:rsidP="00F54B75">
      <w:pPr>
        <w:ind w:firstLine="360"/>
      </w:pPr>
    </w:p>
    <w:p w14:paraId="3D6EAF42" w14:textId="77777777" w:rsidR="00F54B75" w:rsidRDefault="00F54B75" w:rsidP="00D24468">
      <w:pPr>
        <w:ind w:firstLine="360"/>
      </w:pPr>
      <w:r>
        <w:t>European exploration in the Western Hemisphere operated under principles stated clearly i</w:t>
      </w:r>
      <w:r w:rsidRPr="00BB51D3">
        <w:t xml:space="preserve">n 1455 </w:t>
      </w:r>
      <w:r>
        <w:t xml:space="preserve">by </w:t>
      </w:r>
      <w:r w:rsidRPr="00BB51D3">
        <w:t xml:space="preserve">Pope Nicholas V, writing in </w:t>
      </w:r>
      <w:r>
        <w:t xml:space="preserve">a Papal Bull called </w:t>
      </w:r>
      <w:r w:rsidRPr="00BB51D3">
        <w:rPr>
          <w:i/>
        </w:rPr>
        <w:t>Romanus Pontifex</w:t>
      </w:r>
      <w:r>
        <w:t>.  In that statement of doctrine by the leader of European Christianity, the Pope</w:t>
      </w:r>
      <w:r w:rsidRPr="00BB51D3">
        <w:t xml:space="preserve"> specifically authorized Alfonso V of Portugal to “invade, search out, capture, vanquish, and subdue all Saracens and p</w:t>
      </w:r>
      <w:r w:rsidRPr="00BB51D3">
        <w:t>a</w:t>
      </w:r>
      <w:r w:rsidRPr="00BB51D3">
        <w:t>gans whats</w:t>
      </w:r>
      <w:r w:rsidRPr="00BB51D3">
        <w:t>o</w:t>
      </w:r>
      <w:r w:rsidRPr="00BB51D3">
        <w:t>ever, and other enemies of Christ wheresoever placed, and the kingdoms, dukedoms, principalities, domi</w:t>
      </w:r>
      <w:r w:rsidRPr="00BB51D3">
        <w:t>n</w:t>
      </w:r>
      <w:r w:rsidRPr="00BB51D3">
        <w:t>ions, possessions, and all movable and immovable goods wha</w:t>
      </w:r>
      <w:r w:rsidRPr="00BB51D3">
        <w:t>t</w:t>
      </w:r>
      <w:r w:rsidRPr="00BB51D3">
        <w:t>soever held and possessed by them and to reduce their persons to perpetual slavery.”</w:t>
      </w:r>
    </w:p>
    <w:p w14:paraId="0181EC31" w14:textId="77777777" w:rsidR="00D24468" w:rsidRDefault="00D24468" w:rsidP="00F54B75">
      <w:pPr>
        <w:ind w:firstLine="360"/>
      </w:pPr>
    </w:p>
    <w:p w14:paraId="55D3BC64" w14:textId="725AF9D3" w:rsidR="004171F2" w:rsidRDefault="00D24468" w:rsidP="004171F2">
      <w:pPr>
        <w:tabs>
          <w:tab w:val="left" w:pos="720"/>
          <w:tab w:val="left" w:pos="8010"/>
          <w:tab w:val="left" w:pos="8640"/>
        </w:tabs>
      </w:pPr>
      <w:r>
        <w:tab/>
        <w:t>Just so we’re all clear about what is going on here: European Christian leaders believed it was proper</w:t>
      </w:r>
      <w:r w:rsidR="00FA161B">
        <w:t>,</w:t>
      </w:r>
      <w:r>
        <w:t xml:space="preserve"> in the name of Jesus Christ</w:t>
      </w:r>
      <w:r w:rsidR="00FA161B">
        <w:t>,</w:t>
      </w:r>
      <w:r>
        <w:t xml:space="preserve"> to take the land of people who were not Christian, without compensation, to </w:t>
      </w:r>
      <w:r w:rsidR="004B3DFA">
        <w:t>seize</w:t>
      </w:r>
      <w:r>
        <w:t xml:space="preserve"> their possessions, and to make them slaves forever.  </w:t>
      </w:r>
    </w:p>
    <w:p w14:paraId="317E06CA" w14:textId="77777777" w:rsidR="00D24468" w:rsidRDefault="00D24468" w:rsidP="004171F2">
      <w:pPr>
        <w:tabs>
          <w:tab w:val="left" w:pos="720"/>
          <w:tab w:val="left" w:pos="8010"/>
          <w:tab w:val="left" w:pos="8640"/>
        </w:tabs>
      </w:pPr>
    </w:p>
    <w:p w14:paraId="417AECB7" w14:textId="470E775A" w:rsidR="00D24468" w:rsidRDefault="00D24468" w:rsidP="004171F2">
      <w:pPr>
        <w:tabs>
          <w:tab w:val="left" w:pos="720"/>
          <w:tab w:val="left" w:pos="8010"/>
          <w:tab w:val="left" w:pos="8640"/>
        </w:tabs>
      </w:pPr>
      <w:r>
        <w:tab/>
        <w:t xml:space="preserve">When the English </w:t>
      </w:r>
      <w:r w:rsidR="00FA161B">
        <w:t xml:space="preserve">upper class </w:t>
      </w:r>
      <w:r>
        <w:t xml:space="preserve">came to Virginia, they did just that to the native people.  They practiced Indian slavery, </w:t>
      </w:r>
      <w:r w:rsidR="00A04DCE">
        <w:t xml:space="preserve">then </w:t>
      </w:r>
      <w:r>
        <w:t xml:space="preserve">white slavery with </w:t>
      </w:r>
      <w:r w:rsidR="00A04DCE">
        <w:t xml:space="preserve">poor </w:t>
      </w:r>
      <w:r>
        <w:t xml:space="preserve">people off the streets of London, and </w:t>
      </w:r>
      <w:r w:rsidR="00A04DCE">
        <w:t xml:space="preserve">finally the </w:t>
      </w:r>
      <w:r>
        <w:t xml:space="preserve">enslavement of Africans.  When they began to write laws </w:t>
      </w:r>
      <w:r w:rsidR="00A04DCE">
        <w:t>in</w:t>
      </w:r>
      <w:r>
        <w:t xml:space="preserve"> 1660 that </w:t>
      </w:r>
      <w:r w:rsidR="00A04DCE">
        <w:t>established legal</w:t>
      </w:r>
      <w:r>
        <w:t xml:space="preserve"> ethnic distinctions</w:t>
      </w:r>
      <w:r w:rsidR="00FA161B" w:rsidRPr="00FA161B">
        <w:t xml:space="preserve"> </w:t>
      </w:r>
      <w:r w:rsidR="00FA161B">
        <w:t>between enslaved groups</w:t>
      </w:r>
      <w:r>
        <w:t xml:space="preserve">, they used the word “Christian” </w:t>
      </w:r>
      <w:r w:rsidR="00A04DCE">
        <w:t>to mean “white European</w:t>
      </w:r>
      <w:r>
        <w:t>.</w:t>
      </w:r>
      <w:r w:rsidR="00A04DCE">
        <w:t>”</w:t>
      </w:r>
      <w:r>
        <w:t xml:space="preserve">  When </w:t>
      </w:r>
      <w:r w:rsidR="00A04DCE">
        <w:t xml:space="preserve">by 1705 </w:t>
      </w:r>
      <w:r>
        <w:t>too many persons of African and other ethnic back</w:t>
      </w:r>
      <w:r w:rsidR="00A04DCE">
        <w:t>ground had gotten baptized, the Virginia Slave Codes</w:t>
      </w:r>
      <w:r>
        <w:t xml:space="preserve"> changed the word “Christian” to </w:t>
      </w:r>
      <w:r w:rsidR="00A04DCE">
        <w:t>“</w:t>
      </w:r>
      <w:r>
        <w:t>white.</w:t>
      </w:r>
      <w:r w:rsidR="00A04DCE">
        <w:t>”</w:t>
      </w:r>
    </w:p>
    <w:p w14:paraId="00D161C0" w14:textId="77777777" w:rsidR="00D24468" w:rsidRDefault="00D24468" w:rsidP="004171F2">
      <w:pPr>
        <w:tabs>
          <w:tab w:val="left" w:pos="720"/>
          <w:tab w:val="left" w:pos="8010"/>
          <w:tab w:val="left" w:pos="8640"/>
        </w:tabs>
      </w:pPr>
    </w:p>
    <w:p w14:paraId="392FDFF8" w14:textId="766E8D8B" w:rsidR="00D24468" w:rsidRDefault="00D24468" w:rsidP="004171F2">
      <w:pPr>
        <w:tabs>
          <w:tab w:val="left" w:pos="720"/>
          <w:tab w:val="left" w:pos="8010"/>
          <w:tab w:val="left" w:pos="8640"/>
        </w:tabs>
      </w:pPr>
      <w:r>
        <w:tab/>
      </w:r>
      <w:r w:rsidR="00FA161B">
        <w:t>Finally</w:t>
      </w:r>
      <w:r>
        <w:t>, in 1776</w:t>
      </w:r>
      <w:r w:rsidR="00A04DCE">
        <w:t>, when</w:t>
      </w:r>
      <w:r>
        <w:t xml:space="preserve"> our forefathers proclaimed that </w:t>
      </w:r>
      <w:r w:rsidR="000A5811">
        <w:t xml:space="preserve">God created </w:t>
      </w:r>
      <w:r>
        <w:t>“all men</w:t>
      </w:r>
      <w:r w:rsidR="000A5811">
        <w:t>…</w:t>
      </w:r>
      <w:r>
        <w:t xml:space="preserve"> </w:t>
      </w:r>
      <w:r w:rsidR="00DF66A6">
        <w:t>equal</w:t>
      </w:r>
      <w:r w:rsidR="000A5811">
        <w:t>”</w:t>
      </w:r>
      <w:r w:rsidR="00DF66A6">
        <w:t xml:space="preserve"> and rebelled against the English, they established a free state for half the population and a totalitarian slave state for the other 50% -- with race being the crucial distinction.  They had a half revolution – half to freedom, half to totalitarian </w:t>
      </w:r>
      <w:r w:rsidR="000A5811">
        <w:t xml:space="preserve">racial </w:t>
      </w:r>
      <w:r w:rsidR="00DF66A6">
        <w:t>control.</w:t>
      </w:r>
      <w:r w:rsidR="00A04DCE">
        <w:t xml:space="preserve">  It is a story we never tell that way, to our shame</w:t>
      </w:r>
      <w:r w:rsidR="00FA161B">
        <w:t xml:space="preserve">. </w:t>
      </w:r>
    </w:p>
    <w:p w14:paraId="34012F11" w14:textId="77777777" w:rsidR="00DF66A6" w:rsidRDefault="00DF66A6" w:rsidP="004171F2">
      <w:pPr>
        <w:tabs>
          <w:tab w:val="left" w:pos="720"/>
          <w:tab w:val="left" w:pos="8010"/>
          <w:tab w:val="left" w:pos="8640"/>
        </w:tabs>
      </w:pPr>
    </w:p>
    <w:p w14:paraId="45F52A77" w14:textId="3594B4CA" w:rsidR="00D72E67" w:rsidRDefault="00DF66A6" w:rsidP="004171F2">
      <w:pPr>
        <w:tabs>
          <w:tab w:val="left" w:pos="720"/>
          <w:tab w:val="left" w:pos="8010"/>
          <w:tab w:val="left" w:pos="8640"/>
        </w:tabs>
      </w:pPr>
      <w:r>
        <w:tab/>
        <w:t xml:space="preserve">The Christianity that was brought to America was a racist form of Christianity.  </w:t>
      </w:r>
      <w:r w:rsidR="00F9044C">
        <w:t xml:space="preserve">The European Christians stepped into the worst aspects of their religious tradition, interpreting the </w:t>
      </w:r>
      <w:r w:rsidR="006218DC">
        <w:t xml:space="preserve">Jewish </w:t>
      </w:r>
      <w:r w:rsidR="00F9044C">
        <w:t xml:space="preserve">Scriptures </w:t>
      </w:r>
      <w:r w:rsidR="006218DC">
        <w:t>in a more discriminatory form than Jews ever had done, claiming that European whites were God’s</w:t>
      </w:r>
      <w:r w:rsidR="00F9044C">
        <w:t xml:space="preserve"> “chosen people” </w:t>
      </w:r>
      <w:r w:rsidR="006218DC">
        <w:t xml:space="preserve">– better than everyone else </w:t>
      </w:r>
      <w:r w:rsidR="00FA161B">
        <w:t>--</w:t>
      </w:r>
      <w:r w:rsidR="006218DC">
        <w:t xml:space="preserve"> </w:t>
      </w:r>
      <w:r w:rsidR="00D72E67">
        <w:t xml:space="preserve">created </w:t>
      </w:r>
      <w:r w:rsidR="006218DC">
        <w:t xml:space="preserve">both </w:t>
      </w:r>
      <w:r w:rsidR="00FA161B">
        <w:t xml:space="preserve">to </w:t>
      </w:r>
      <w:r w:rsidR="006218DC">
        <w:t>dominate and to save</w:t>
      </w:r>
      <w:r w:rsidR="00F9044C">
        <w:t xml:space="preserve"> everyone else.  </w:t>
      </w:r>
    </w:p>
    <w:p w14:paraId="48B479EF" w14:textId="77777777" w:rsidR="00D72E67" w:rsidRDefault="00D72E67" w:rsidP="004171F2">
      <w:pPr>
        <w:tabs>
          <w:tab w:val="left" w:pos="720"/>
          <w:tab w:val="left" w:pos="8010"/>
          <w:tab w:val="left" w:pos="8640"/>
        </w:tabs>
      </w:pPr>
    </w:p>
    <w:p w14:paraId="7EE5FA8F" w14:textId="24E86AF2" w:rsidR="00DF66A6" w:rsidRDefault="00D72E67" w:rsidP="004171F2">
      <w:pPr>
        <w:tabs>
          <w:tab w:val="left" w:pos="720"/>
          <w:tab w:val="left" w:pos="8010"/>
          <w:tab w:val="left" w:pos="8640"/>
        </w:tabs>
      </w:pPr>
      <w:r>
        <w:tab/>
      </w:r>
      <w:r w:rsidR="00DF66A6">
        <w:t xml:space="preserve">What happened to Jesus’ teaching during those 1600 years </w:t>
      </w:r>
      <w:r w:rsidR="00FA161B">
        <w:t xml:space="preserve">after Calvary and </w:t>
      </w:r>
      <w:r w:rsidR="00DF66A6">
        <w:t>before Jamestown?</w:t>
      </w:r>
    </w:p>
    <w:p w14:paraId="52A85B34" w14:textId="77777777" w:rsidR="00DF66A6" w:rsidRDefault="00DF66A6" w:rsidP="004171F2">
      <w:pPr>
        <w:tabs>
          <w:tab w:val="left" w:pos="720"/>
          <w:tab w:val="left" w:pos="8010"/>
          <w:tab w:val="left" w:pos="8640"/>
        </w:tabs>
      </w:pPr>
    </w:p>
    <w:p w14:paraId="191C9613" w14:textId="4D186573" w:rsidR="00DF66A6" w:rsidRDefault="00DF66A6" w:rsidP="00DF66A6">
      <w:pPr>
        <w:rPr>
          <w:rFonts w:ascii="Times New Roman" w:hAnsi="Times New Roman" w:cs="Times New Roman"/>
          <w:color w:val="000000"/>
        </w:rPr>
      </w:pPr>
      <w:r w:rsidRPr="00DF66A6">
        <w:rPr>
          <w:rFonts w:ascii="Times New Roman" w:hAnsi="Times New Roman" w:cs="Times New Roman"/>
          <w:b/>
          <w:color w:val="000000"/>
          <w:u w:val="single"/>
        </w:rPr>
        <w:t xml:space="preserve">3. The Glory of Jesus </w:t>
      </w:r>
      <w:r>
        <w:rPr>
          <w:rFonts w:ascii="Times New Roman" w:hAnsi="Times New Roman" w:cs="Times New Roman"/>
          <w:b/>
          <w:color w:val="000000"/>
          <w:u w:val="single"/>
        </w:rPr>
        <w:t xml:space="preserve">Christ is </w:t>
      </w:r>
      <w:r w:rsidR="00D72E67">
        <w:rPr>
          <w:rFonts w:ascii="Times New Roman" w:hAnsi="Times New Roman" w:cs="Times New Roman"/>
          <w:b/>
          <w:color w:val="000000"/>
          <w:u w:val="single"/>
        </w:rPr>
        <w:t xml:space="preserve">wrapped up with </w:t>
      </w:r>
      <w:r>
        <w:rPr>
          <w:rFonts w:ascii="Times New Roman" w:hAnsi="Times New Roman" w:cs="Times New Roman"/>
          <w:b/>
          <w:color w:val="000000"/>
          <w:u w:val="single"/>
        </w:rPr>
        <w:t>his teaching on race, made plain by the Holy Spirit on the Day of Pentecost.</w:t>
      </w:r>
    </w:p>
    <w:p w14:paraId="2318B96A" w14:textId="5F2AACFF" w:rsidR="00F9044C" w:rsidRDefault="00DF66A6" w:rsidP="00DF66A6">
      <w:pPr>
        <w:rPr>
          <w:rFonts w:ascii="Times New Roman" w:hAnsi="Times New Roman" w:cs="Times New Roman"/>
          <w:color w:val="000000"/>
        </w:rPr>
      </w:pPr>
      <w:r>
        <w:rPr>
          <w:rFonts w:ascii="Times New Roman" w:hAnsi="Times New Roman" w:cs="Times New Roman"/>
          <w:color w:val="000000"/>
        </w:rPr>
        <w:tab/>
        <w:t>There they were</w:t>
      </w:r>
      <w:r w:rsidR="00D72E67">
        <w:rPr>
          <w:rFonts w:ascii="Times New Roman" w:hAnsi="Times New Roman" w:cs="Times New Roman"/>
          <w:color w:val="000000"/>
        </w:rPr>
        <w:t xml:space="preserve"> </w:t>
      </w:r>
      <w:r w:rsidR="00FA161B">
        <w:rPr>
          <w:rFonts w:ascii="Times New Roman" w:hAnsi="Times New Roman" w:cs="Times New Roman"/>
          <w:color w:val="000000"/>
        </w:rPr>
        <w:t xml:space="preserve">in Jerusalem </w:t>
      </w:r>
      <w:r w:rsidR="00D72E67">
        <w:rPr>
          <w:rFonts w:ascii="Times New Roman" w:hAnsi="Times New Roman" w:cs="Times New Roman"/>
          <w:color w:val="000000"/>
        </w:rPr>
        <w:t>on that day</w:t>
      </w:r>
      <w:r>
        <w:rPr>
          <w:rFonts w:ascii="Times New Roman" w:hAnsi="Times New Roman" w:cs="Times New Roman"/>
          <w:color w:val="000000"/>
        </w:rPr>
        <w:t xml:space="preserve">, people of all </w:t>
      </w:r>
      <w:r w:rsidR="00D72E67">
        <w:rPr>
          <w:rFonts w:ascii="Times New Roman" w:hAnsi="Times New Roman" w:cs="Times New Roman"/>
          <w:color w:val="000000"/>
        </w:rPr>
        <w:t xml:space="preserve">the </w:t>
      </w:r>
      <w:r>
        <w:rPr>
          <w:rFonts w:ascii="Times New Roman" w:hAnsi="Times New Roman" w:cs="Times New Roman"/>
          <w:color w:val="000000"/>
        </w:rPr>
        <w:t xml:space="preserve">ethnicities </w:t>
      </w:r>
      <w:r w:rsidR="00D72E67">
        <w:rPr>
          <w:rFonts w:ascii="Times New Roman" w:hAnsi="Times New Roman" w:cs="Times New Roman"/>
          <w:color w:val="000000"/>
        </w:rPr>
        <w:t>of</w:t>
      </w:r>
      <w:r>
        <w:rPr>
          <w:rFonts w:ascii="Times New Roman" w:hAnsi="Times New Roman" w:cs="Times New Roman"/>
          <w:color w:val="000000"/>
        </w:rPr>
        <w:t xml:space="preserve"> the Mediterranean world, most of them Jews but some of them not</w:t>
      </w:r>
      <w:r w:rsidR="00FA161B">
        <w:rPr>
          <w:rFonts w:ascii="Times New Roman" w:hAnsi="Times New Roman" w:cs="Times New Roman"/>
          <w:color w:val="000000"/>
        </w:rPr>
        <w:t xml:space="preserve"> Jewish</w:t>
      </w:r>
      <w:r>
        <w:rPr>
          <w:rFonts w:ascii="Times New Roman" w:hAnsi="Times New Roman" w:cs="Times New Roman"/>
          <w:color w:val="000000"/>
        </w:rPr>
        <w:t xml:space="preserve">, and the Holy Spirit came to all of them.  They were different people, </w:t>
      </w:r>
      <w:r w:rsidR="00FA161B">
        <w:rPr>
          <w:rFonts w:ascii="Times New Roman" w:hAnsi="Times New Roman" w:cs="Times New Roman"/>
          <w:color w:val="000000"/>
        </w:rPr>
        <w:t xml:space="preserve">from </w:t>
      </w:r>
      <w:r>
        <w:rPr>
          <w:rFonts w:ascii="Times New Roman" w:hAnsi="Times New Roman" w:cs="Times New Roman"/>
          <w:color w:val="000000"/>
        </w:rPr>
        <w:t xml:space="preserve">different cultures, </w:t>
      </w:r>
      <w:r w:rsidR="00FA161B">
        <w:rPr>
          <w:rFonts w:ascii="Times New Roman" w:hAnsi="Times New Roman" w:cs="Times New Roman"/>
          <w:color w:val="000000"/>
        </w:rPr>
        <w:t xml:space="preserve">with </w:t>
      </w:r>
      <w:r>
        <w:rPr>
          <w:rFonts w:ascii="Times New Roman" w:hAnsi="Times New Roman" w:cs="Times New Roman"/>
          <w:color w:val="000000"/>
        </w:rPr>
        <w:t xml:space="preserve">different languages, </w:t>
      </w:r>
      <w:r w:rsidR="00FA161B">
        <w:rPr>
          <w:rFonts w:ascii="Times New Roman" w:hAnsi="Times New Roman" w:cs="Times New Roman"/>
          <w:color w:val="000000"/>
        </w:rPr>
        <w:t xml:space="preserve">of </w:t>
      </w:r>
      <w:r>
        <w:rPr>
          <w:rFonts w:ascii="Times New Roman" w:hAnsi="Times New Roman" w:cs="Times New Roman"/>
          <w:color w:val="000000"/>
        </w:rPr>
        <w:t xml:space="preserve">different genders, but they heard the same teaching in the same spirit.   </w:t>
      </w:r>
      <w:r w:rsidR="00D72E67">
        <w:rPr>
          <w:rFonts w:ascii="Times New Roman" w:hAnsi="Times New Roman" w:cs="Times New Roman"/>
          <w:color w:val="000000"/>
        </w:rPr>
        <w:t>Their d</w:t>
      </w:r>
      <w:r>
        <w:rPr>
          <w:rFonts w:ascii="Times New Roman" w:hAnsi="Times New Roman" w:cs="Times New Roman"/>
          <w:color w:val="000000"/>
        </w:rPr>
        <w:t>ifference became a</w:t>
      </w:r>
      <w:r w:rsidR="00FA161B">
        <w:rPr>
          <w:rFonts w:ascii="Times New Roman" w:hAnsi="Times New Roman" w:cs="Times New Roman"/>
          <w:color w:val="000000"/>
        </w:rPr>
        <w:t>n amazement, a</w:t>
      </w:r>
      <w:r>
        <w:rPr>
          <w:rFonts w:ascii="Times New Roman" w:hAnsi="Times New Roman" w:cs="Times New Roman"/>
          <w:color w:val="000000"/>
        </w:rPr>
        <w:t xml:space="preserve"> blessing, not a source </w:t>
      </w:r>
      <w:r w:rsidR="00D72E67">
        <w:rPr>
          <w:rFonts w:ascii="Times New Roman" w:hAnsi="Times New Roman" w:cs="Times New Roman"/>
          <w:color w:val="000000"/>
        </w:rPr>
        <w:t>of prejudice or division.  The S</w:t>
      </w:r>
      <w:r>
        <w:rPr>
          <w:rFonts w:ascii="Times New Roman" w:hAnsi="Times New Roman" w:cs="Times New Roman"/>
          <w:color w:val="000000"/>
        </w:rPr>
        <w:t xml:space="preserve">pirit had broken down </w:t>
      </w:r>
      <w:r w:rsidR="00F9044C">
        <w:rPr>
          <w:rFonts w:ascii="Times New Roman" w:hAnsi="Times New Roman" w:cs="Times New Roman"/>
          <w:color w:val="000000"/>
        </w:rPr>
        <w:t>what Paul calls “the dividing wall” between Jews and every other ethnic group.</w:t>
      </w:r>
      <w:r w:rsidR="00FA161B">
        <w:rPr>
          <w:rFonts w:ascii="Times New Roman" w:hAnsi="Times New Roman" w:cs="Times New Roman"/>
          <w:color w:val="000000"/>
        </w:rPr>
        <w:t xml:space="preserve">  As he said to the Ephesians,</w:t>
      </w:r>
    </w:p>
    <w:p w14:paraId="0AADC055" w14:textId="77777777" w:rsidR="00F9044C" w:rsidRDefault="00F9044C" w:rsidP="00DF66A6">
      <w:pPr>
        <w:rPr>
          <w:rFonts w:ascii="Times New Roman" w:hAnsi="Times New Roman" w:cs="Times New Roman"/>
          <w:color w:val="000000"/>
        </w:rPr>
      </w:pPr>
    </w:p>
    <w:p w14:paraId="78B6067B" w14:textId="6A4D0DF5" w:rsidR="00DF66A6" w:rsidRPr="00CB2FA6" w:rsidRDefault="006218DC" w:rsidP="00D72E67">
      <w:pPr>
        <w:ind w:left="360" w:right="360"/>
        <w:rPr>
          <w:rFonts w:ascii="Times New Roman" w:hAnsi="Times New Roman" w:cs="Times New Roman"/>
          <w:i/>
          <w:color w:val="000000"/>
          <w:sz w:val="22"/>
          <w:szCs w:val="22"/>
        </w:rPr>
      </w:pPr>
      <w:r w:rsidRPr="00CB2FA6">
        <w:rPr>
          <w:rFonts w:ascii="Times New Roman" w:hAnsi="Times New Roman" w:cs="Times New Roman"/>
          <w:color w:val="000000"/>
          <w:sz w:val="22"/>
          <w:szCs w:val="22"/>
        </w:rPr>
        <w:tab/>
        <w:t>“</w:t>
      </w:r>
      <w:r w:rsidR="00F9044C" w:rsidRPr="00CB2FA6">
        <w:rPr>
          <w:rFonts w:ascii="Times New Roman" w:hAnsi="Times New Roman" w:cs="Times New Roman"/>
          <w:color w:val="000000"/>
          <w:sz w:val="22"/>
          <w:szCs w:val="22"/>
        </w:rPr>
        <w:t>For he is our peace; in his flesh he has made both groups into one and has broken down the dividing wall, that is, the hostility between us</w:t>
      </w:r>
      <w:r w:rsidRPr="00CB2FA6">
        <w:rPr>
          <w:rFonts w:ascii="Times New Roman" w:hAnsi="Times New Roman" w:cs="Times New Roman"/>
          <w:color w:val="000000"/>
          <w:sz w:val="22"/>
          <w:szCs w:val="22"/>
        </w:rPr>
        <w:t>, …</w:t>
      </w:r>
      <w:r w:rsidR="00F9044C" w:rsidRPr="00CB2FA6">
        <w:rPr>
          <w:rFonts w:ascii="Times New Roman" w:hAnsi="Times New Roman" w:cs="Times New Roman"/>
          <w:color w:val="000000"/>
          <w:sz w:val="22"/>
          <w:szCs w:val="22"/>
        </w:rPr>
        <w:t>that he might create in himself one new humanity in place of the two, thus making peace,</w:t>
      </w:r>
      <w:r w:rsidRPr="00CB2FA6">
        <w:rPr>
          <w:rFonts w:ascii="Times New Roman" w:hAnsi="Times New Roman" w:cs="Times New Roman"/>
          <w:color w:val="000000"/>
          <w:sz w:val="22"/>
          <w:szCs w:val="22"/>
        </w:rPr>
        <w:t xml:space="preserve"> </w:t>
      </w:r>
      <w:r w:rsidR="00F9044C" w:rsidRPr="00CB2FA6">
        <w:rPr>
          <w:rFonts w:ascii="Times New Roman" w:hAnsi="Times New Roman" w:cs="Times New Roman"/>
          <w:color w:val="000000"/>
          <w:sz w:val="22"/>
          <w:szCs w:val="22"/>
        </w:rPr>
        <w:t>and might reconcile both groups to God in one body through the cross, thus putting to death that hostility through it.</w:t>
      </w:r>
      <w:r w:rsidRPr="00CB2FA6">
        <w:rPr>
          <w:rFonts w:ascii="Times New Roman" w:hAnsi="Times New Roman" w:cs="Times New Roman"/>
          <w:color w:val="000000"/>
          <w:sz w:val="22"/>
          <w:szCs w:val="22"/>
        </w:rPr>
        <w:t xml:space="preserve"> </w:t>
      </w:r>
      <w:r w:rsidR="00F9044C" w:rsidRPr="00CB2FA6">
        <w:rPr>
          <w:rFonts w:ascii="Times New Roman" w:hAnsi="Times New Roman" w:cs="Times New Roman"/>
          <w:color w:val="000000"/>
          <w:sz w:val="22"/>
          <w:szCs w:val="22"/>
        </w:rPr>
        <w:t>So he came and proclaimed peace to you who were far off and peace to those who were near;</w:t>
      </w:r>
      <w:r w:rsidRPr="00CB2FA6">
        <w:rPr>
          <w:rFonts w:ascii="Times New Roman" w:hAnsi="Times New Roman" w:cs="Times New Roman"/>
          <w:color w:val="000000"/>
          <w:sz w:val="22"/>
          <w:szCs w:val="22"/>
        </w:rPr>
        <w:t xml:space="preserve"> </w:t>
      </w:r>
      <w:r w:rsidR="00F9044C" w:rsidRPr="00CB2FA6">
        <w:rPr>
          <w:rFonts w:ascii="Times New Roman" w:hAnsi="Times New Roman" w:cs="Times New Roman"/>
          <w:color w:val="000000"/>
          <w:sz w:val="22"/>
          <w:szCs w:val="22"/>
        </w:rPr>
        <w:t>for through him both of us have access in one Spirit to the Father.</w:t>
      </w:r>
      <w:r w:rsidRPr="00CB2FA6">
        <w:rPr>
          <w:rFonts w:ascii="Times New Roman" w:hAnsi="Times New Roman" w:cs="Times New Roman"/>
          <w:color w:val="000000"/>
          <w:sz w:val="22"/>
          <w:szCs w:val="22"/>
        </w:rPr>
        <w:t>”</w:t>
      </w:r>
      <w:r w:rsidRPr="00CB2FA6">
        <w:rPr>
          <w:rFonts w:ascii="Times New Roman" w:hAnsi="Times New Roman" w:cs="Times New Roman"/>
          <w:i/>
          <w:color w:val="000000"/>
          <w:sz w:val="22"/>
          <w:szCs w:val="22"/>
        </w:rPr>
        <w:t>(Eph.2:14-18)</w:t>
      </w:r>
    </w:p>
    <w:p w14:paraId="78C35774" w14:textId="77777777" w:rsidR="006218DC" w:rsidRDefault="006218DC" w:rsidP="00931B9E">
      <w:pPr>
        <w:rPr>
          <w:rFonts w:ascii="Times New Roman" w:hAnsi="Times New Roman" w:cs="Times New Roman"/>
          <w:color w:val="000000"/>
        </w:rPr>
      </w:pPr>
    </w:p>
    <w:p w14:paraId="78FEFF83" w14:textId="6B9CA228" w:rsidR="006218DC" w:rsidRDefault="00D72E67" w:rsidP="00931B9E">
      <w:pPr>
        <w:rPr>
          <w:rFonts w:ascii="Times New Roman" w:hAnsi="Times New Roman" w:cs="Times New Roman"/>
          <w:color w:val="000000"/>
        </w:rPr>
      </w:pPr>
      <w:r>
        <w:rPr>
          <w:rFonts w:ascii="Times New Roman" w:hAnsi="Times New Roman" w:cs="Times New Roman"/>
          <w:color w:val="000000"/>
        </w:rPr>
        <w:tab/>
      </w:r>
      <w:r w:rsidR="003B1E94">
        <w:rPr>
          <w:rFonts w:ascii="Times New Roman" w:hAnsi="Times New Roman" w:cs="Times New Roman"/>
          <w:color w:val="000000"/>
        </w:rPr>
        <w:t xml:space="preserve">In his lifetime, </w:t>
      </w:r>
      <w:r>
        <w:rPr>
          <w:rFonts w:ascii="Times New Roman" w:hAnsi="Times New Roman" w:cs="Times New Roman"/>
          <w:color w:val="000000"/>
        </w:rPr>
        <w:t xml:space="preserve">Jesus had made his </w:t>
      </w:r>
      <w:r w:rsidR="003B1E94">
        <w:rPr>
          <w:rFonts w:ascii="Times New Roman" w:hAnsi="Times New Roman" w:cs="Times New Roman"/>
          <w:color w:val="000000"/>
        </w:rPr>
        <w:t xml:space="preserve">own </w:t>
      </w:r>
      <w:r>
        <w:rPr>
          <w:rFonts w:ascii="Times New Roman" w:hAnsi="Times New Roman" w:cs="Times New Roman"/>
          <w:color w:val="000000"/>
        </w:rPr>
        <w:t>position</w:t>
      </w:r>
      <w:r w:rsidR="006218DC">
        <w:rPr>
          <w:rFonts w:ascii="Times New Roman" w:hAnsi="Times New Roman" w:cs="Times New Roman"/>
          <w:color w:val="000000"/>
        </w:rPr>
        <w:t xml:space="preserve"> clear – with Samaritans, Syrians, Roman soldiers of different ethnicities, </w:t>
      </w:r>
      <w:r>
        <w:rPr>
          <w:rFonts w:ascii="Times New Roman" w:hAnsi="Times New Roman" w:cs="Times New Roman"/>
          <w:color w:val="000000"/>
        </w:rPr>
        <w:t xml:space="preserve">Greeks, </w:t>
      </w:r>
      <w:r w:rsidR="006218DC">
        <w:rPr>
          <w:rFonts w:ascii="Times New Roman" w:hAnsi="Times New Roman" w:cs="Times New Roman"/>
          <w:color w:val="000000"/>
        </w:rPr>
        <w:t>Italians, men, women –</w:t>
      </w:r>
      <w:r w:rsidR="003B1E94">
        <w:rPr>
          <w:rFonts w:ascii="Times New Roman" w:hAnsi="Times New Roman" w:cs="Times New Roman"/>
          <w:color w:val="000000"/>
        </w:rPr>
        <w:t xml:space="preserve"> “whoever does the will </w:t>
      </w:r>
      <w:r w:rsidR="006218DC">
        <w:rPr>
          <w:rFonts w:ascii="Times New Roman" w:hAnsi="Times New Roman" w:cs="Times New Roman"/>
          <w:color w:val="000000"/>
        </w:rPr>
        <w:t>of my Father is my brother and sister.”  The Feeding of the 5000 was an incredible multi-ethnic feast.</w:t>
      </w:r>
    </w:p>
    <w:p w14:paraId="23881730" w14:textId="77777777" w:rsidR="006218DC" w:rsidRDefault="006218DC" w:rsidP="00931B9E">
      <w:pPr>
        <w:rPr>
          <w:rFonts w:ascii="Times New Roman" w:hAnsi="Times New Roman" w:cs="Times New Roman"/>
          <w:color w:val="000000"/>
        </w:rPr>
      </w:pPr>
    </w:p>
    <w:p w14:paraId="291D52FC" w14:textId="36CF7B3F" w:rsidR="006218DC" w:rsidRDefault="006218DC" w:rsidP="00931B9E">
      <w:pPr>
        <w:rPr>
          <w:rFonts w:ascii="Times New Roman" w:hAnsi="Times New Roman" w:cs="Times New Roman"/>
          <w:color w:val="000000"/>
        </w:rPr>
      </w:pPr>
      <w:r>
        <w:rPr>
          <w:rFonts w:ascii="Times New Roman" w:hAnsi="Times New Roman" w:cs="Times New Roman"/>
          <w:color w:val="000000"/>
        </w:rPr>
        <w:tab/>
        <w:t xml:space="preserve">After the Day of Pentecost, </w:t>
      </w:r>
      <w:r w:rsidR="00D72E67">
        <w:rPr>
          <w:rFonts w:ascii="Times New Roman" w:hAnsi="Times New Roman" w:cs="Times New Roman"/>
          <w:color w:val="000000"/>
        </w:rPr>
        <w:t xml:space="preserve">the </w:t>
      </w:r>
      <w:r>
        <w:rPr>
          <w:rFonts w:ascii="Times New Roman" w:hAnsi="Times New Roman" w:cs="Times New Roman"/>
          <w:color w:val="000000"/>
        </w:rPr>
        <w:t xml:space="preserve">Book of Acts </w:t>
      </w:r>
      <w:r w:rsidR="003B1E94">
        <w:rPr>
          <w:rFonts w:ascii="Times New Roman" w:hAnsi="Times New Roman" w:cs="Times New Roman"/>
          <w:color w:val="000000"/>
        </w:rPr>
        <w:t xml:space="preserve">records an ever-expanding </w:t>
      </w:r>
      <w:r>
        <w:rPr>
          <w:rFonts w:ascii="Times New Roman" w:hAnsi="Times New Roman" w:cs="Times New Roman"/>
          <w:color w:val="000000"/>
        </w:rPr>
        <w:t>experience of inter-ethnic and inter-religious excitement, engendered by the Holy</w:t>
      </w:r>
      <w:r w:rsidR="003B1E94">
        <w:rPr>
          <w:rFonts w:ascii="Times New Roman" w:hAnsi="Times New Roman" w:cs="Times New Roman"/>
          <w:color w:val="000000"/>
        </w:rPr>
        <w:t xml:space="preserve"> Spirit of Jesus.</w:t>
      </w:r>
      <w:r>
        <w:rPr>
          <w:rFonts w:ascii="Times New Roman" w:hAnsi="Times New Roman" w:cs="Times New Roman"/>
          <w:color w:val="000000"/>
        </w:rPr>
        <w:t xml:space="preserve">  The Ethiopian eunuch and Philip.  Peter and the Italian centurion,</w:t>
      </w:r>
      <w:r w:rsidR="00D72E67">
        <w:rPr>
          <w:rFonts w:ascii="Times New Roman" w:hAnsi="Times New Roman" w:cs="Times New Roman"/>
          <w:color w:val="000000"/>
        </w:rPr>
        <w:t xml:space="preserve"> with</w:t>
      </w:r>
      <w:r>
        <w:rPr>
          <w:rFonts w:ascii="Times New Roman" w:hAnsi="Times New Roman" w:cs="Times New Roman"/>
          <w:color w:val="000000"/>
        </w:rPr>
        <w:t xml:space="preserve"> the vision of a net coming down from heaven i</w:t>
      </w:r>
      <w:r w:rsidR="00D72E67">
        <w:rPr>
          <w:rFonts w:ascii="Times New Roman" w:hAnsi="Times New Roman" w:cs="Times New Roman"/>
          <w:color w:val="000000"/>
        </w:rPr>
        <w:t>ncluding all species of animals</w:t>
      </w:r>
      <w:r>
        <w:rPr>
          <w:rFonts w:ascii="Times New Roman" w:hAnsi="Times New Roman" w:cs="Times New Roman"/>
          <w:color w:val="000000"/>
        </w:rPr>
        <w:t xml:space="preserve">. Paul’s missions to multi-ethnic groups all over the Mediterranean.  Everywhere the Holy Spirit is made known by the </w:t>
      </w:r>
      <w:r w:rsidR="00D72E67">
        <w:rPr>
          <w:rFonts w:ascii="Times New Roman" w:hAnsi="Times New Roman" w:cs="Times New Roman"/>
          <w:color w:val="000000"/>
        </w:rPr>
        <w:t>vivid experience</w:t>
      </w:r>
      <w:r>
        <w:rPr>
          <w:rFonts w:ascii="Times New Roman" w:hAnsi="Times New Roman" w:cs="Times New Roman"/>
          <w:color w:val="000000"/>
        </w:rPr>
        <w:t xml:space="preserve"> of a common truth and status that crosses ethnic</w:t>
      </w:r>
      <w:r w:rsidR="00D72E67">
        <w:rPr>
          <w:rFonts w:ascii="Times New Roman" w:hAnsi="Times New Roman" w:cs="Times New Roman"/>
          <w:color w:val="000000"/>
        </w:rPr>
        <w:t>, religious, class, and gender</w:t>
      </w:r>
      <w:r>
        <w:rPr>
          <w:rFonts w:ascii="Times New Roman" w:hAnsi="Times New Roman" w:cs="Times New Roman"/>
          <w:color w:val="000000"/>
        </w:rPr>
        <w:t xml:space="preserve"> lines.</w:t>
      </w:r>
    </w:p>
    <w:p w14:paraId="2929C593" w14:textId="77777777" w:rsidR="00DF66A6" w:rsidRDefault="00DF66A6" w:rsidP="00931B9E">
      <w:pPr>
        <w:rPr>
          <w:rFonts w:ascii="Times New Roman" w:hAnsi="Times New Roman" w:cs="Times New Roman"/>
          <w:color w:val="000000"/>
        </w:rPr>
      </w:pPr>
    </w:p>
    <w:p w14:paraId="645505C3" w14:textId="77777777" w:rsidR="003B1E94" w:rsidRDefault="006218DC" w:rsidP="00426AA5">
      <w:pPr>
        <w:rPr>
          <w:rFonts w:ascii="Times New Roman" w:hAnsi="Times New Roman" w:cs="Times New Roman"/>
          <w:color w:val="000000"/>
        </w:rPr>
      </w:pPr>
      <w:r>
        <w:rPr>
          <w:rFonts w:ascii="Times New Roman" w:hAnsi="Times New Roman" w:cs="Times New Roman"/>
          <w:color w:val="000000"/>
        </w:rPr>
        <w:tab/>
        <w:t xml:space="preserve">The Glory of Jesus Christ is </w:t>
      </w:r>
      <w:r w:rsidR="00D72E67">
        <w:rPr>
          <w:rFonts w:ascii="Times New Roman" w:hAnsi="Times New Roman" w:cs="Times New Roman"/>
          <w:color w:val="000000"/>
        </w:rPr>
        <w:t xml:space="preserve">wrapped up with </w:t>
      </w:r>
      <w:r>
        <w:rPr>
          <w:rFonts w:ascii="Times New Roman" w:hAnsi="Times New Roman" w:cs="Times New Roman"/>
          <w:color w:val="000000"/>
        </w:rPr>
        <w:t xml:space="preserve">his teaching on race, made plain by the Holy Spirit on the Day of Pentecost.  </w:t>
      </w:r>
      <w:r w:rsidR="00426AA5">
        <w:rPr>
          <w:rFonts w:ascii="Times New Roman" w:hAnsi="Times New Roman" w:cs="Times New Roman"/>
          <w:color w:val="000000"/>
        </w:rPr>
        <w:t xml:space="preserve">The breaking down of racial discrimination is </w:t>
      </w:r>
      <w:r w:rsidR="003B1E94">
        <w:rPr>
          <w:rFonts w:ascii="Times New Roman" w:hAnsi="Times New Roman" w:cs="Times New Roman"/>
          <w:color w:val="000000"/>
        </w:rPr>
        <w:t>the most dramatic</w:t>
      </w:r>
      <w:r w:rsidR="00426AA5">
        <w:rPr>
          <w:rFonts w:ascii="Times New Roman" w:hAnsi="Times New Roman" w:cs="Times New Roman"/>
          <w:color w:val="000000"/>
        </w:rPr>
        <w:t xml:space="preserve"> sign of the kingdom of heaven.  </w:t>
      </w:r>
    </w:p>
    <w:p w14:paraId="7EBB59CF" w14:textId="77777777" w:rsidR="003B1E94" w:rsidRDefault="003B1E94" w:rsidP="00426AA5">
      <w:pPr>
        <w:rPr>
          <w:rFonts w:ascii="Times New Roman" w:hAnsi="Times New Roman" w:cs="Times New Roman"/>
          <w:color w:val="000000"/>
        </w:rPr>
      </w:pPr>
    </w:p>
    <w:p w14:paraId="29A557B1" w14:textId="747164BD" w:rsidR="00426AA5" w:rsidRDefault="003B1E94" w:rsidP="00426AA5">
      <w:pPr>
        <w:rPr>
          <w:rFonts w:ascii="Times New Roman" w:hAnsi="Times New Roman" w:cs="Times New Roman"/>
          <w:color w:val="000000"/>
        </w:rPr>
      </w:pPr>
      <w:r>
        <w:rPr>
          <w:rFonts w:ascii="Times New Roman" w:hAnsi="Times New Roman" w:cs="Times New Roman"/>
          <w:color w:val="000000"/>
        </w:rPr>
        <w:tab/>
      </w:r>
      <w:r w:rsidR="00426AA5">
        <w:rPr>
          <w:rFonts w:ascii="Times New Roman" w:hAnsi="Times New Roman" w:cs="Times New Roman"/>
          <w:color w:val="000000"/>
        </w:rPr>
        <w:t>The Day of Pentecost is the day of the coming of the Holy Spirit.  And it is the day of God’s fulfillment of the promise of Race.</w:t>
      </w:r>
    </w:p>
    <w:p w14:paraId="67950103" w14:textId="77777777" w:rsidR="00426AA5" w:rsidRDefault="00426AA5" w:rsidP="00426AA5">
      <w:pPr>
        <w:rPr>
          <w:rFonts w:ascii="Times New Roman" w:hAnsi="Times New Roman" w:cs="Times New Roman"/>
          <w:color w:val="000000"/>
        </w:rPr>
      </w:pPr>
    </w:p>
    <w:p w14:paraId="5A54C1C1" w14:textId="78E560CD" w:rsidR="00426AA5" w:rsidRDefault="00426AA5" w:rsidP="00426AA5">
      <w:pPr>
        <w:rPr>
          <w:rFonts w:ascii="Times New Roman" w:hAnsi="Times New Roman" w:cs="Times New Roman"/>
          <w:color w:val="000000"/>
        </w:rPr>
      </w:pPr>
      <w:r>
        <w:rPr>
          <w:rFonts w:ascii="Times New Roman" w:hAnsi="Times New Roman" w:cs="Times New Roman"/>
          <w:color w:val="000000"/>
        </w:rPr>
        <w:tab/>
        <w:t>In the Kingdom of Heaven, in the excitement of the early Christian fellowships –- just as in the excitement of this Christian fellowship</w:t>
      </w:r>
      <w:r w:rsidR="003B1E94">
        <w:rPr>
          <w:rFonts w:ascii="Times New Roman" w:hAnsi="Times New Roman" w:cs="Times New Roman"/>
          <w:color w:val="000000"/>
        </w:rPr>
        <w:t xml:space="preserve"> at St. Barnabas</w:t>
      </w:r>
      <w:r>
        <w:rPr>
          <w:rFonts w:ascii="Times New Roman" w:hAnsi="Times New Roman" w:cs="Times New Roman"/>
          <w:color w:val="000000"/>
        </w:rPr>
        <w:t xml:space="preserve"> – racial and ethnic differences are a measure of the power of the Holy Spirit.  The Day of Pentecost was exciting </w:t>
      </w:r>
      <w:r w:rsidR="003B1E94">
        <w:rPr>
          <w:rFonts w:ascii="Times New Roman" w:hAnsi="Times New Roman" w:cs="Times New Roman"/>
          <w:color w:val="000000"/>
        </w:rPr>
        <w:t xml:space="preserve">precisely </w:t>
      </w:r>
      <w:r>
        <w:rPr>
          <w:rFonts w:ascii="Times New Roman" w:hAnsi="Times New Roman" w:cs="Times New Roman"/>
          <w:color w:val="000000"/>
        </w:rPr>
        <w:t xml:space="preserve">because of the tremendous racial/ethnic diversity of the crowd.  </w:t>
      </w:r>
    </w:p>
    <w:p w14:paraId="12D81D27" w14:textId="77777777" w:rsidR="00426AA5" w:rsidRDefault="00426AA5" w:rsidP="00426AA5">
      <w:pPr>
        <w:rPr>
          <w:rFonts w:ascii="Times New Roman" w:hAnsi="Times New Roman" w:cs="Times New Roman"/>
          <w:color w:val="000000"/>
        </w:rPr>
      </w:pPr>
    </w:p>
    <w:p w14:paraId="07E30ECE" w14:textId="7CDF71FD" w:rsidR="00426AA5" w:rsidRDefault="00426AA5" w:rsidP="00426AA5">
      <w:pPr>
        <w:rPr>
          <w:rFonts w:ascii="Times New Roman" w:hAnsi="Times New Roman" w:cs="Times New Roman"/>
          <w:color w:val="000000"/>
        </w:rPr>
      </w:pPr>
      <w:r>
        <w:rPr>
          <w:rFonts w:ascii="Times New Roman" w:hAnsi="Times New Roman" w:cs="Times New Roman"/>
          <w:color w:val="000000"/>
        </w:rPr>
        <w:tab/>
        <w:t xml:space="preserve">In many ways the American problem is that we refuse to tell the truth about our own racist history, and therefore continue to perpetuate the structures and practices of our racist beginnings.  This is an incredible nation.  Our forefathers stated great ideals.  But they did not practice them. They enshrined racial discrimination not only in personal prejudice, but in property, in economics, in </w:t>
      </w:r>
      <w:r w:rsidR="00D72E67">
        <w:rPr>
          <w:rFonts w:ascii="Times New Roman" w:hAnsi="Times New Roman" w:cs="Times New Roman"/>
          <w:color w:val="000000"/>
        </w:rPr>
        <w:t xml:space="preserve">government, in </w:t>
      </w:r>
      <w:r>
        <w:rPr>
          <w:rFonts w:ascii="Times New Roman" w:hAnsi="Times New Roman" w:cs="Times New Roman"/>
          <w:color w:val="000000"/>
        </w:rPr>
        <w:t>jurisdictional lines, and in many other ways that perpetuate oppression.</w:t>
      </w:r>
    </w:p>
    <w:p w14:paraId="34044FF4" w14:textId="77777777" w:rsidR="00426AA5" w:rsidRDefault="00426AA5" w:rsidP="00426AA5">
      <w:pPr>
        <w:rPr>
          <w:rFonts w:ascii="Times New Roman" w:hAnsi="Times New Roman" w:cs="Times New Roman"/>
          <w:color w:val="000000"/>
        </w:rPr>
      </w:pPr>
    </w:p>
    <w:p w14:paraId="4824ED9F" w14:textId="272F102F" w:rsidR="00426AA5" w:rsidRDefault="00426AA5" w:rsidP="00426AA5">
      <w:pPr>
        <w:rPr>
          <w:rFonts w:ascii="Times New Roman" w:hAnsi="Times New Roman" w:cs="Times New Roman"/>
          <w:color w:val="000000"/>
        </w:rPr>
      </w:pPr>
      <w:r>
        <w:rPr>
          <w:rFonts w:ascii="Times New Roman" w:hAnsi="Times New Roman" w:cs="Times New Roman"/>
          <w:color w:val="000000"/>
        </w:rPr>
        <w:tab/>
        <w:t xml:space="preserve">The true American Revolution, to the extent it is a divine revolution, has only begun.  It’s part of a revolution that began thousands of years ago.  Jesus said </w:t>
      </w:r>
      <w:r w:rsidR="003F0326">
        <w:rPr>
          <w:rFonts w:ascii="Times New Roman" w:hAnsi="Times New Roman" w:cs="Times New Roman"/>
          <w:color w:val="000000"/>
        </w:rPr>
        <w:t>if you want to</w:t>
      </w:r>
      <w:r>
        <w:rPr>
          <w:rFonts w:ascii="Times New Roman" w:hAnsi="Times New Roman" w:cs="Times New Roman"/>
          <w:color w:val="000000"/>
        </w:rPr>
        <w:t xml:space="preserve"> think </w:t>
      </w:r>
      <w:r w:rsidR="003F0326">
        <w:rPr>
          <w:rFonts w:ascii="Times New Roman" w:hAnsi="Times New Roman" w:cs="Times New Roman"/>
          <w:color w:val="000000"/>
        </w:rPr>
        <w:t>you are</w:t>
      </w:r>
      <w:r>
        <w:rPr>
          <w:rFonts w:ascii="Times New Roman" w:hAnsi="Times New Roman" w:cs="Times New Roman"/>
          <w:color w:val="000000"/>
        </w:rPr>
        <w:t xml:space="preserve"> chosen by God </w:t>
      </w:r>
      <w:r w:rsidR="003F0326">
        <w:rPr>
          <w:rFonts w:ascii="Times New Roman" w:hAnsi="Times New Roman" w:cs="Times New Roman"/>
          <w:color w:val="000000"/>
        </w:rPr>
        <w:t>you need</w:t>
      </w:r>
      <w:r>
        <w:rPr>
          <w:rFonts w:ascii="Times New Roman" w:hAnsi="Times New Roman" w:cs="Times New Roman"/>
          <w:color w:val="000000"/>
        </w:rPr>
        <w:t xml:space="preserve"> to begin by seeing </w:t>
      </w:r>
      <w:r w:rsidR="003F0326">
        <w:rPr>
          <w:rFonts w:ascii="Times New Roman" w:hAnsi="Times New Roman" w:cs="Times New Roman"/>
          <w:color w:val="000000"/>
        </w:rPr>
        <w:t>yourself</w:t>
      </w:r>
      <w:r w:rsidR="00291A03">
        <w:rPr>
          <w:rFonts w:ascii="Times New Roman" w:hAnsi="Times New Roman" w:cs="Times New Roman"/>
          <w:color w:val="000000"/>
        </w:rPr>
        <w:t xml:space="preserve"> </w:t>
      </w:r>
      <w:r>
        <w:rPr>
          <w:rFonts w:ascii="Times New Roman" w:hAnsi="Times New Roman" w:cs="Times New Roman"/>
          <w:color w:val="000000"/>
        </w:rPr>
        <w:t xml:space="preserve">as a servant, as one in need of the divine physician to heal </w:t>
      </w:r>
      <w:r w:rsidR="003F0326">
        <w:rPr>
          <w:rFonts w:ascii="Times New Roman" w:hAnsi="Times New Roman" w:cs="Times New Roman"/>
          <w:color w:val="000000"/>
        </w:rPr>
        <w:t>your</w:t>
      </w:r>
      <w:r>
        <w:rPr>
          <w:rFonts w:ascii="Times New Roman" w:hAnsi="Times New Roman" w:cs="Times New Roman"/>
          <w:color w:val="000000"/>
        </w:rPr>
        <w:t xml:space="preserve"> </w:t>
      </w:r>
      <w:r w:rsidR="004B3DFA">
        <w:rPr>
          <w:rFonts w:ascii="Times New Roman" w:hAnsi="Times New Roman" w:cs="Times New Roman"/>
          <w:color w:val="000000"/>
        </w:rPr>
        <w:t xml:space="preserve">own </w:t>
      </w:r>
      <w:r>
        <w:rPr>
          <w:rFonts w:ascii="Times New Roman" w:hAnsi="Times New Roman" w:cs="Times New Roman"/>
          <w:color w:val="000000"/>
        </w:rPr>
        <w:t xml:space="preserve">broken spirit.  On the Day of Pentecost, it became clear what was going on.  God wasn’t pretending he hadn’t created many different sorts of people and cultures.  He </w:t>
      </w:r>
      <w:r w:rsidR="000A5811">
        <w:rPr>
          <w:rFonts w:ascii="Times New Roman" w:hAnsi="Times New Roman" w:cs="Times New Roman"/>
          <w:color w:val="000000"/>
        </w:rPr>
        <w:t>celebrated</w:t>
      </w:r>
      <w:r w:rsidR="003B1E94">
        <w:rPr>
          <w:rFonts w:ascii="Times New Roman" w:hAnsi="Times New Roman" w:cs="Times New Roman"/>
          <w:color w:val="000000"/>
        </w:rPr>
        <w:t xml:space="preserve"> the diversity.  He </w:t>
      </w:r>
      <w:r>
        <w:rPr>
          <w:rFonts w:ascii="Times New Roman" w:hAnsi="Times New Roman" w:cs="Times New Roman"/>
          <w:color w:val="000000"/>
        </w:rPr>
        <w:t xml:space="preserve">was taking advantage of </w:t>
      </w:r>
      <w:r w:rsidR="003F0326">
        <w:rPr>
          <w:rFonts w:ascii="Times New Roman" w:hAnsi="Times New Roman" w:cs="Times New Roman"/>
          <w:color w:val="000000"/>
        </w:rPr>
        <w:t xml:space="preserve">our racial, ethnic, and cultural distance </w:t>
      </w:r>
      <w:r>
        <w:rPr>
          <w:rFonts w:ascii="Times New Roman" w:hAnsi="Times New Roman" w:cs="Times New Roman"/>
          <w:color w:val="000000"/>
        </w:rPr>
        <w:t>to show just how powerful his love and his spirit could be.</w:t>
      </w:r>
      <w:r w:rsidR="003F0326">
        <w:rPr>
          <w:rFonts w:ascii="Times New Roman" w:hAnsi="Times New Roman" w:cs="Times New Roman"/>
          <w:color w:val="000000"/>
        </w:rPr>
        <w:t xml:space="preserve">  The measure of his love is the distance it has to travel and the barriers it must overcome.  </w:t>
      </w:r>
      <w:r w:rsidR="00D72E67">
        <w:rPr>
          <w:rFonts w:ascii="Times New Roman" w:hAnsi="Times New Roman" w:cs="Times New Roman"/>
          <w:color w:val="000000"/>
        </w:rPr>
        <w:t xml:space="preserve">God’s spirit </w:t>
      </w:r>
      <w:r w:rsidR="003F0326">
        <w:rPr>
          <w:rFonts w:ascii="Times New Roman" w:hAnsi="Times New Roman" w:cs="Times New Roman"/>
          <w:color w:val="000000"/>
        </w:rPr>
        <w:t>is incredible!</w:t>
      </w:r>
    </w:p>
    <w:p w14:paraId="0B200E91" w14:textId="77777777" w:rsidR="00426AA5" w:rsidRDefault="00426AA5" w:rsidP="00426AA5">
      <w:pPr>
        <w:rPr>
          <w:rFonts w:ascii="Times New Roman" w:hAnsi="Times New Roman" w:cs="Times New Roman"/>
          <w:color w:val="000000"/>
        </w:rPr>
      </w:pPr>
    </w:p>
    <w:p w14:paraId="6E82FA25" w14:textId="679D4002" w:rsidR="00426AA5" w:rsidRDefault="00426AA5" w:rsidP="00426AA5">
      <w:pPr>
        <w:rPr>
          <w:rFonts w:ascii="Times New Roman" w:hAnsi="Times New Roman" w:cs="Times New Roman"/>
          <w:color w:val="000000"/>
        </w:rPr>
      </w:pPr>
      <w:r>
        <w:rPr>
          <w:rFonts w:ascii="Times New Roman" w:hAnsi="Times New Roman" w:cs="Times New Roman"/>
          <w:color w:val="000000"/>
        </w:rPr>
        <w:tab/>
      </w:r>
      <w:r w:rsidR="000A5811">
        <w:rPr>
          <w:rFonts w:ascii="Times New Roman" w:hAnsi="Times New Roman" w:cs="Times New Roman"/>
          <w:color w:val="000000"/>
        </w:rPr>
        <w:t xml:space="preserve">Pentecost </w:t>
      </w:r>
      <w:r>
        <w:rPr>
          <w:rFonts w:ascii="Times New Roman" w:hAnsi="Times New Roman" w:cs="Times New Roman"/>
          <w:color w:val="000000"/>
        </w:rPr>
        <w:t xml:space="preserve">is our great feast day.  </w:t>
      </w:r>
      <w:r w:rsidR="000A5811">
        <w:rPr>
          <w:rFonts w:ascii="Times New Roman" w:hAnsi="Times New Roman" w:cs="Times New Roman"/>
          <w:color w:val="000000"/>
        </w:rPr>
        <w:t>The Holy Spirit</w:t>
      </w:r>
      <w:r>
        <w:rPr>
          <w:rFonts w:ascii="Times New Roman" w:hAnsi="Times New Roman" w:cs="Times New Roman"/>
          <w:color w:val="000000"/>
        </w:rPr>
        <w:t xml:space="preserve"> gathers us </w:t>
      </w:r>
      <w:r w:rsidR="00291A03">
        <w:rPr>
          <w:rFonts w:ascii="Times New Roman" w:hAnsi="Times New Roman" w:cs="Times New Roman"/>
          <w:color w:val="000000"/>
        </w:rPr>
        <w:t xml:space="preserve">together. </w:t>
      </w:r>
      <w:r w:rsidR="000A5811">
        <w:rPr>
          <w:rFonts w:ascii="Times New Roman" w:hAnsi="Times New Roman" w:cs="Times New Roman"/>
          <w:color w:val="000000"/>
        </w:rPr>
        <w:t xml:space="preserve">We are given </w:t>
      </w:r>
      <w:r w:rsidR="00291A03">
        <w:rPr>
          <w:rFonts w:ascii="Times New Roman" w:hAnsi="Times New Roman" w:cs="Times New Roman"/>
          <w:color w:val="000000"/>
        </w:rPr>
        <w:t xml:space="preserve">the opportunity to celebrate the distance we have come, and to </w:t>
      </w:r>
      <w:r w:rsidR="003B1E94">
        <w:rPr>
          <w:rFonts w:ascii="Times New Roman" w:hAnsi="Times New Roman" w:cs="Times New Roman"/>
          <w:color w:val="000000"/>
        </w:rPr>
        <w:t>chart</w:t>
      </w:r>
      <w:r w:rsidR="00291A03">
        <w:rPr>
          <w:rFonts w:ascii="Times New Roman" w:hAnsi="Times New Roman" w:cs="Times New Roman"/>
          <w:color w:val="000000"/>
        </w:rPr>
        <w:t xml:space="preserve"> the distance we still have to go.  We celebrate our growth together, and we commit ourselves to lives that dismantle the structures of prejudice and oppression.  Here’s the way </w:t>
      </w:r>
      <w:r w:rsidR="000A5811">
        <w:rPr>
          <w:rFonts w:ascii="Times New Roman" w:hAnsi="Times New Roman" w:cs="Times New Roman"/>
          <w:color w:val="000000"/>
        </w:rPr>
        <w:t>our story is told</w:t>
      </w:r>
      <w:r w:rsidR="00291A03">
        <w:rPr>
          <w:rFonts w:ascii="Times New Roman" w:hAnsi="Times New Roman" w:cs="Times New Roman"/>
          <w:color w:val="000000"/>
        </w:rPr>
        <w:t xml:space="preserve"> in the Book of Revelation:</w:t>
      </w:r>
    </w:p>
    <w:p w14:paraId="08DEB39B" w14:textId="77777777" w:rsidR="00291A03" w:rsidRDefault="00291A03" w:rsidP="00426AA5">
      <w:pPr>
        <w:rPr>
          <w:rFonts w:ascii="Times New Roman" w:hAnsi="Times New Roman" w:cs="Times New Roman"/>
          <w:color w:val="000000"/>
        </w:rPr>
      </w:pPr>
    </w:p>
    <w:p w14:paraId="57992E1B" w14:textId="5838A44B" w:rsidR="00291A03" w:rsidRPr="00CB2FA6" w:rsidRDefault="00291A03" w:rsidP="00D72E67">
      <w:pPr>
        <w:ind w:left="360" w:right="360"/>
        <w:rPr>
          <w:rFonts w:ascii="Times New Roman" w:hAnsi="Times New Roman" w:cs="Times New Roman"/>
          <w:color w:val="000000"/>
          <w:sz w:val="22"/>
          <w:szCs w:val="22"/>
        </w:rPr>
      </w:pPr>
      <w:r w:rsidRPr="00CB2FA6">
        <w:rPr>
          <w:rFonts w:ascii="Times New Roman" w:hAnsi="Times New Roman" w:cs="Times New Roman"/>
          <w:color w:val="000000"/>
          <w:sz w:val="22"/>
          <w:szCs w:val="22"/>
        </w:rPr>
        <w:tab/>
        <w:t xml:space="preserve">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“See, the home of God is among mortals. He will dwell with them; they will be his peoples, and God himself will be with them; he will wipe every tear from their eyes. Death will be no more; mourning and crying and pain will be no more, for the first things have passed away.” And the one who was seated on the throne said, “See, I am making all things new.” Also he said, “Write this, for these words are trustworthy and true.” Then he said to me, “It is done! I am the Alpha and the </w:t>
      </w:r>
      <w:bookmarkStart w:id="0" w:name="_GoBack"/>
      <w:bookmarkEnd w:id="0"/>
      <w:r w:rsidRPr="00CB2FA6">
        <w:rPr>
          <w:rFonts w:ascii="Times New Roman" w:hAnsi="Times New Roman" w:cs="Times New Roman"/>
          <w:color w:val="000000"/>
          <w:sz w:val="22"/>
          <w:szCs w:val="22"/>
        </w:rPr>
        <w:t>Omega, the beginning and the end. To the thirsty I will give water as a gift from the spring of the water of life.</w:t>
      </w:r>
    </w:p>
    <w:p w14:paraId="77B5FD70" w14:textId="77777777" w:rsidR="00291A03" w:rsidRPr="00CB2FA6" w:rsidRDefault="00291A03" w:rsidP="00D72E67">
      <w:pPr>
        <w:ind w:left="360" w:right="360"/>
        <w:rPr>
          <w:rFonts w:ascii="Times New Roman" w:hAnsi="Times New Roman" w:cs="Times New Roman"/>
          <w:color w:val="000000"/>
          <w:sz w:val="22"/>
          <w:szCs w:val="22"/>
        </w:rPr>
      </w:pPr>
    </w:p>
    <w:p w14:paraId="7D3A58F8" w14:textId="77777777" w:rsidR="003F0326" w:rsidRPr="00CB2FA6" w:rsidRDefault="00291A03" w:rsidP="00D72E67">
      <w:pPr>
        <w:ind w:left="360" w:right="360"/>
        <w:rPr>
          <w:rFonts w:ascii="Times New Roman" w:hAnsi="Times New Roman" w:cs="Times New Roman"/>
          <w:color w:val="000000"/>
          <w:sz w:val="22"/>
          <w:szCs w:val="22"/>
        </w:rPr>
      </w:pPr>
      <w:r w:rsidRPr="00CB2FA6">
        <w:rPr>
          <w:rFonts w:ascii="Times New Roman" w:hAnsi="Times New Roman" w:cs="Times New Roman"/>
          <w:color w:val="000000"/>
          <w:sz w:val="22"/>
          <w:szCs w:val="22"/>
        </w:rPr>
        <w:tab/>
        <w:t xml:space="preserve">Then one of the…angels …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w:t>
      </w:r>
      <w:r w:rsidRPr="00CB2FA6">
        <w:rPr>
          <w:rFonts w:ascii="Times New Roman" w:hAnsi="Times New Roman" w:cs="Times New Roman"/>
          <w:b/>
          <w:color w:val="000000"/>
          <w:sz w:val="22"/>
          <w:szCs w:val="22"/>
        </w:rPr>
        <w:t xml:space="preserve">for the healing of </w:t>
      </w:r>
      <w:r w:rsidRPr="00CB2FA6">
        <w:rPr>
          <w:rFonts w:ascii="Times New Roman" w:hAnsi="Times New Roman" w:cs="Times New Roman"/>
          <w:b/>
          <w:i/>
          <w:color w:val="000000"/>
          <w:sz w:val="22"/>
          <w:szCs w:val="22"/>
        </w:rPr>
        <w:t>all the races.</w:t>
      </w:r>
      <w:r w:rsidRPr="00CB2FA6">
        <w:rPr>
          <w:rFonts w:ascii="Times New Roman" w:hAnsi="Times New Roman" w:cs="Times New Roman"/>
          <w:color w:val="000000"/>
          <w:sz w:val="22"/>
          <w:szCs w:val="22"/>
        </w:rPr>
        <w:t xml:space="preserve"> </w:t>
      </w:r>
    </w:p>
    <w:p w14:paraId="7DD8B4E6" w14:textId="77777777" w:rsidR="003F0326" w:rsidRPr="00CB2FA6" w:rsidRDefault="003F0326" w:rsidP="00D72E67">
      <w:pPr>
        <w:ind w:left="360" w:right="360"/>
        <w:rPr>
          <w:rFonts w:ascii="Times New Roman" w:hAnsi="Times New Roman" w:cs="Times New Roman"/>
          <w:color w:val="000000"/>
          <w:sz w:val="22"/>
          <w:szCs w:val="22"/>
        </w:rPr>
      </w:pPr>
    </w:p>
    <w:p w14:paraId="22BD092D" w14:textId="2112F417" w:rsidR="00291A03" w:rsidRPr="00CB2FA6" w:rsidRDefault="003F0326" w:rsidP="00D72E67">
      <w:pPr>
        <w:ind w:left="360" w:right="360"/>
        <w:rPr>
          <w:rFonts w:ascii="Times New Roman" w:hAnsi="Times New Roman" w:cs="Times New Roman"/>
          <w:color w:val="000000"/>
          <w:sz w:val="22"/>
          <w:szCs w:val="22"/>
        </w:rPr>
      </w:pPr>
      <w:r w:rsidRPr="00CB2FA6">
        <w:rPr>
          <w:rFonts w:ascii="Times New Roman" w:hAnsi="Times New Roman" w:cs="Times New Roman"/>
          <w:color w:val="000000"/>
          <w:sz w:val="22"/>
          <w:szCs w:val="22"/>
        </w:rPr>
        <w:tab/>
      </w:r>
      <w:r w:rsidR="00291A03" w:rsidRPr="00CB2FA6">
        <w:rPr>
          <w:rFonts w:ascii="Times New Roman" w:hAnsi="Times New Roman" w:cs="Times New Roman"/>
          <w:color w:val="000000"/>
          <w:sz w:val="22"/>
          <w:szCs w:val="22"/>
        </w:rPr>
        <w:t>And there will be no more night; they need no light of lamp or sun, for the Lord God will be their light, and they will reign forever and ever.</w:t>
      </w:r>
      <w:r w:rsidRPr="00CB2FA6">
        <w:rPr>
          <w:rFonts w:ascii="Times New Roman" w:hAnsi="Times New Roman" w:cs="Times New Roman"/>
          <w:color w:val="000000"/>
          <w:sz w:val="22"/>
          <w:szCs w:val="22"/>
        </w:rPr>
        <w:t xml:space="preserve"> </w:t>
      </w:r>
      <w:r w:rsidRPr="00CB2FA6">
        <w:rPr>
          <w:rFonts w:ascii="Times New Roman" w:hAnsi="Times New Roman" w:cs="Times New Roman"/>
          <w:i/>
          <w:color w:val="000000"/>
          <w:sz w:val="22"/>
          <w:szCs w:val="22"/>
        </w:rPr>
        <w:t>(Portions of Rev. 21-22)</w:t>
      </w:r>
    </w:p>
    <w:p w14:paraId="71417FF0" w14:textId="77777777" w:rsidR="003B1E94" w:rsidRPr="00CB2FA6" w:rsidRDefault="003B1E94" w:rsidP="00D72E67">
      <w:pPr>
        <w:ind w:left="360" w:right="360"/>
        <w:rPr>
          <w:rFonts w:ascii="Times New Roman" w:hAnsi="Times New Roman" w:cs="Times New Roman"/>
          <w:color w:val="000000"/>
          <w:sz w:val="22"/>
          <w:szCs w:val="22"/>
        </w:rPr>
      </w:pPr>
    </w:p>
    <w:p w14:paraId="78D61A50" w14:textId="48BC6047" w:rsidR="003B1E94" w:rsidRPr="003B1E94" w:rsidRDefault="003B1E94" w:rsidP="00D72E67">
      <w:pPr>
        <w:ind w:left="360" w:right="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AMEN.</w:t>
      </w:r>
    </w:p>
    <w:p w14:paraId="10ADC9E6" w14:textId="2A0CC3AE" w:rsidR="00931B9E" w:rsidRPr="00931B9E" w:rsidRDefault="00931B9E" w:rsidP="00D72E67">
      <w:pPr>
        <w:ind w:left="360" w:right="360"/>
        <w:rPr>
          <w:rFonts w:ascii="Times New Roman" w:hAnsi="Times New Roman" w:cs="Times New Roman"/>
          <w:color w:val="000000"/>
        </w:rPr>
      </w:pPr>
    </w:p>
    <w:sectPr w:rsidR="00931B9E" w:rsidRPr="00931B9E" w:rsidSect="00DB2AEB">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CB98B" w14:textId="77777777" w:rsidR="006B0BC5" w:rsidRDefault="006B0BC5" w:rsidP="00F54B75">
      <w:r>
        <w:separator/>
      </w:r>
    </w:p>
  </w:endnote>
  <w:endnote w:type="continuationSeparator" w:id="0">
    <w:p w14:paraId="0573B1AA" w14:textId="77777777" w:rsidR="006B0BC5" w:rsidRDefault="006B0BC5" w:rsidP="00F5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LB Greek">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72B3B" w14:textId="77777777" w:rsidR="006B0BC5" w:rsidRDefault="006B0BC5" w:rsidP="00F54B75">
      <w:r>
        <w:separator/>
      </w:r>
    </w:p>
  </w:footnote>
  <w:footnote w:type="continuationSeparator" w:id="0">
    <w:p w14:paraId="756CB24D" w14:textId="77777777" w:rsidR="006B0BC5" w:rsidRDefault="006B0BC5" w:rsidP="00F54B75">
      <w:r>
        <w:continuationSeparator/>
      </w:r>
    </w:p>
  </w:footnote>
  <w:footnote w:id="1">
    <w:p w14:paraId="1D7D7CE9" w14:textId="4C187DA9" w:rsidR="009623E1" w:rsidRPr="009623E1" w:rsidRDefault="009623E1">
      <w:pPr>
        <w:pStyle w:val="FootnoteText"/>
        <w:rPr>
          <w:sz w:val="20"/>
          <w:szCs w:val="20"/>
        </w:rPr>
      </w:pPr>
      <w:r>
        <w:rPr>
          <w:rStyle w:val="FootnoteReference"/>
        </w:rPr>
        <w:footnoteRef/>
      </w:r>
      <w:r>
        <w:t xml:space="preserve"> </w:t>
      </w:r>
      <w:r>
        <w:rPr>
          <w:sz w:val="20"/>
          <w:szCs w:val="20"/>
        </w:rPr>
        <w:t xml:space="preserve">This sermon was preached to conclude a year of work on race relations at a special service </w:t>
      </w:r>
      <w:r>
        <w:rPr>
          <w:i/>
          <w:sz w:val="20"/>
          <w:szCs w:val="20"/>
        </w:rPr>
        <w:t>“From Repentance to Reconciliation”</w:t>
      </w:r>
      <w:r>
        <w:rPr>
          <w:sz w:val="20"/>
          <w:szCs w:val="20"/>
        </w:rPr>
        <w:t xml:space="preserve"> at St. Barnabas’ Episcopal Church, Annandale, Virginia, on Pentecost,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DBB8" w14:textId="63A6AB58" w:rsidR="006B0BC5" w:rsidRPr="00FA161B" w:rsidRDefault="006B0BC5" w:rsidP="00FA161B">
    <w:pPr>
      <w:pStyle w:val="Header"/>
      <w:jc w:val="right"/>
      <w:rPr>
        <w:b/>
        <w:sz w:val="36"/>
        <w:szCs w:val="36"/>
      </w:rPr>
    </w:pPr>
    <w:r>
      <w:rPr>
        <w:rStyle w:val="PageNumber"/>
        <w:sz w:val="20"/>
        <w:szCs w:val="20"/>
      </w:rPr>
      <w:t xml:space="preserve">The Rev. B. P. Campbell: </w:t>
    </w:r>
    <w:r>
      <w:rPr>
        <w:rStyle w:val="PageNumber"/>
        <w:i/>
        <w:sz w:val="20"/>
        <w:szCs w:val="20"/>
      </w:rPr>
      <w:t xml:space="preserve">Pentecost, the Holy Spirit, and Race…..     </w:t>
    </w:r>
    <w:r w:rsidRPr="00FA161B">
      <w:rPr>
        <w:rStyle w:val="PageNumber"/>
        <w:b/>
        <w:sz w:val="36"/>
        <w:szCs w:val="36"/>
      </w:rPr>
      <w:fldChar w:fldCharType="begin"/>
    </w:r>
    <w:r w:rsidRPr="00FA161B">
      <w:rPr>
        <w:rStyle w:val="PageNumber"/>
        <w:b/>
        <w:sz w:val="36"/>
        <w:szCs w:val="36"/>
      </w:rPr>
      <w:instrText xml:space="preserve"> PAGE </w:instrText>
    </w:r>
    <w:r w:rsidRPr="00FA161B">
      <w:rPr>
        <w:rStyle w:val="PageNumber"/>
        <w:b/>
        <w:sz w:val="36"/>
        <w:szCs w:val="36"/>
      </w:rPr>
      <w:fldChar w:fldCharType="separate"/>
    </w:r>
    <w:r w:rsidR="00CB2FA6">
      <w:rPr>
        <w:rStyle w:val="PageNumber"/>
        <w:b/>
        <w:noProof/>
        <w:sz w:val="36"/>
        <w:szCs w:val="36"/>
      </w:rPr>
      <w:t>1</w:t>
    </w:r>
    <w:r w:rsidRPr="00FA161B">
      <w:rPr>
        <w:rStyle w:val="PageNumber"/>
        <w:b/>
        <w:sz w:val="36"/>
        <w:szCs w:val="36"/>
      </w:rPr>
      <w:fldChar w:fldCharType="end"/>
    </w:r>
  </w:p>
  <w:p w14:paraId="504175FC" w14:textId="77777777" w:rsidR="006B0BC5" w:rsidRDefault="006B0B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EB"/>
    <w:rsid w:val="00061E89"/>
    <w:rsid w:val="00075406"/>
    <w:rsid w:val="00087E5E"/>
    <w:rsid w:val="000A5811"/>
    <w:rsid w:val="000D416F"/>
    <w:rsid w:val="00291A03"/>
    <w:rsid w:val="00390460"/>
    <w:rsid w:val="003B1E94"/>
    <w:rsid w:val="003F0326"/>
    <w:rsid w:val="004171F2"/>
    <w:rsid w:val="00426AA5"/>
    <w:rsid w:val="00435960"/>
    <w:rsid w:val="004B3DFA"/>
    <w:rsid w:val="00561EB2"/>
    <w:rsid w:val="005C7228"/>
    <w:rsid w:val="006218DC"/>
    <w:rsid w:val="006758CD"/>
    <w:rsid w:val="006B0BC5"/>
    <w:rsid w:val="00931B9E"/>
    <w:rsid w:val="009623E1"/>
    <w:rsid w:val="00A04DCE"/>
    <w:rsid w:val="00A42DA8"/>
    <w:rsid w:val="00C540A8"/>
    <w:rsid w:val="00CB2FA6"/>
    <w:rsid w:val="00D24468"/>
    <w:rsid w:val="00D72E67"/>
    <w:rsid w:val="00DB2AEB"/>
    <w:rsid w:val="00DF66A6"/>
    <w:rsid w:val="00F54B75"/>
    <w:rsid w:val="00F9044C"/>
    <w:rsid w:val="00FA16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B7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6628"/>
    <w:pPr>
      <w:framePr w:w="7920" w:h="1980" w:hRule="exact" w:hSpace="180" w:wrap="auto" w:hAnchor="page" w:xAlign="center" w:yAlign="bottom"/>
      <w:ind w:left="2880"/>
    </w:pPr>
  </w:style>
  <w:style w:type="paragraph" w:customStyle="1" w:styleId="Style1">
    <w:name w:val="Style1"/>
    <w:basedOn w:val="Normal"/>
    <w:autoRedefine/>
    <w:qFormat/>
    <w:rsid w:val="00435960"/>
    <w:rPr>
      <w:rFonts w:ascii="Times New Roman" w:hAnsi="Times New Roman"/>
    </w:rPr>
  </w:style>
  <w:style w:type="paragraph" w:styleId="FootnoteText">
    <w:name w:val="footnote text"/>
    <w:basedOn w:val="Normal"/>
    <w:link w:val="FootnoteTextChar"/>
    <w:semiHidden/>
    <w:rsid w:val="00F54B75"/>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F54B75"/>
    <w:rPr>
      <w:rFonts w:ascii="Times New Roman" w:eastAsia="Times New Roman" w:hAnsi="Times New Roman" w:cs="Times New Roman"/>
      <w:sz w:val="24"/>
      <w:szCs w:val="24"/>
      <w:lang w:eastAsia="en-US"/>
    </w:rPr>
  </w:style>
  <w:style w:type="character" w:styleId="FootnoteReference">
    <w:name w:val="footnote reference"/>
    <w:semiHidden/>
    <w:rsid w:val="00F54B75"/>
    <w:rPr>
      <w:rFonts w:cs="Times New Roman"/>
      <w:vertAlign w:val="superscript"/>
    </w:rPr>
  </w:style>
  <w:style w:type="paragraph" w:styleId="Header">
    <w:name w:val="header"/>
    <w:basedOn w:val="Normal"/>
    <w:link w:val="HeaderChar"/>
    <w:uiPriority w:val="99"/>
    <w:unhideWhenUsed/>
    <w:rsid w:val="00FA161B"/>
    <w:pPr>
      <w:tabs>
        <w:tab w:val="center" w:pos="4320"/>
        <w:tab w:val="right" w:pos="8640"/>
      </w:tabs>
    </w:pPr>
  </w:style>
  <w:style w:type="character" w:customStyle="1" w:styleId="HeaderChar">
    <w:name w:val="Header Char"/>
    <w:basedOn w:val="DefaultParagraphFont"/>
    <w:link w:val="Header"/>
    <w:uiPriority w:val="99"/>
    <w:rsid w:val="00FA161B"/>
    <w:rPr>
      <w:sz w:val="24"/>
      <w:szCs w:val="24"/>
    </w:rPr>
  </w:style>
  <w:style w:type="paragraph" w:styleId="Footer">
    <w:name w:val="footer"/>
    <w:basedOn w:val="Normal"/>
    <w:link w:val="FooterChar"/>
    <w:uiPriority w:val="99"/>
    <w:unhideWhenUsed/>
    <w:rsid w:val="00FA161B"/>
    <w:pPr>
      <w:tabs>
        <w:tab w:val="center" w:pos="4320"/>
        <w:tab w:val="right" w:pos="8640"/>
      </w:tabs>
    </w:pPr>
  </w:style>
  <w:style w:type="character" w:customStyle="1" w:styleId="FooterChar">
    <w:name w:val="Footer Char"/>
    <w:basedOn w:val="DefaultParagraphFont"/>
    <w:link w:val="Footer"/>
    <w:uiPriority w:val="99"/>
    <w:rsid w:val="00FA161B"/>
    <w:rPr>
      <w:sz w:val="24"/>
      <w:szCs w:val="24"/>
    </w:rPr>
  </w:style>
  <w:style w:type="character" w:styleId="PageNumber">
    <w:name w:val="page number"/>
    <w:basedOn w:val="DefaultParagraphFont"/>
    <w:uiPriority w:val="99"/>
    <w:semiHidden/>
    <w:unhideWhenUsed/>
    <w:rsid w:val="00FA1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6628"/>
    <w:pPr>
      <w:framePr w:w="7920" w:h="1980" w:hRule="exact" w:hSpace="180" w:wrap="auto" w:hAnchor="page" w:xAlign="center" w:yAlign="bottom"/>
      <w:ind w:left="2880"/>
    </w:pPr>
  </w:style>
  <w:style w:type="paragraph" w:customStyle="1" w:styleId="Style1">
    <w:name w:val="Style1"/>
    <w:basedOn w:val="Normal"/>
    <w:autoRedefine/>
    <w:qFormat/>
    <w:rsid w:val="00435960"/>
    <w:rPr>
      <w:rFonts w:ascii="Times New Roman" w:hAnsi="Times New Roman"/>
    </w:rPr>
  </w:style>
  <w:style w:type="paragraph" w:styleId="FootnoteText">
    <w:name w:val="footnote text"/>
    <w:basedOn w:val="Normal"/>
    <w:link w:val="FootnoteTextChar"/>
    <w:semiHidden/>
    <w:rsid w:val="00F54B75"/>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F54B75"/>
    <w:rPr>
      <w:rFonts w:ascii="Times New Roman" w:eastAsia="Times New Roman" w:hAnsi="Times New Roman" w:cs="Times New Roman"/>
      <w:sz w:val="24"/>
      <w:szCs w:val="24"/>
      <w:lang w:eastAsia="en-US"/>
    </w:rPr>
  </w:style>
  <w:style w:type="character" w:styleId="FootnoteReference">
    <w:name w:val="footnote reference"/>
    <w:semiHidden/>
    <w:rsid w:val="00F54B75"/>
    <w:rPr>
      <w:rFonts w:cs="Times New Roman"/>
      <w:vertAlign w:val="superscript"/>
    </w:rPr>
  </w:style>
  <w:style w:type="paragraph" w:styleId="Header">
    <w:name w:val="header"/>
    <w:basedOn w:val="Normal"/>
    <w:link w:val="HeaderChar"/>
    <w:uiPriority w:val="99"/>
    <w:unhideWhenUsed/>
    <w:rsid w:val="00FA161B"/>
    <w:pPr>
      <w:tabs>
        <w:tab w:val="center" w:pos="4320"/>
        <w:tab w:val="right" w:pos="8640"/>
      </w:tabs>
    </w:pPr>
  </w:style>
  <w:style w:type="character" w:customStyle="1" w:styleId="HeaderChar">
    <w:name w:val="Header Char"/>
    <w:basedOn w:val="DefaultParagraphFont"/>
    <w:link w:val="Header"/>
    <w:uiPriority w:val="99"/>
    <w:rsid w:val="00FA161B"/>
    <w:rPr>
      <w:sz w:val="24"/>
      <w:szCs w:val="24"/>
    </w:rPr>
  </w:style>
  <w:style w:type="paragraph" w:styleId="Footer">
    <w:name w:val="footer"/>
    <w:basedOn w:val="Normal"/>
    <w:link w:val="FooterChar"/>
    <w:uiPriority w:val="99"/>
    <w:unhideWhenUsed/>
    <w:rsid w:val="00FA161B"/>
    <w:pPr>
      <w:tabs>
        <w:tab w:val="center" w:pos="4320"/>
        <w:tab w:val="right" w:pos="8640"/>
      </w:tabs>
    </w:pPr>
  </w:style>
  <w:style w:type="character" w:customStyle="1" w:styleId="FooterChar">
    <w:name w:val="Footer Char"/>
    <w:basedOn w:val="DefaultParagraphFont"/>
    <w:link w:val="Footer"/>
    <w:uiPriority w:val="99"/>
    <w:rsid w:val="00FA161B"/>
    <w:rPr>
      <w:sz w:val="24"/>
      <w:szCs w:val="24"/>
    </w:rPr>
  </w:style>
  <w:style w:type="character" w:styleId="PageNumber">
    <w:name w:val="page number"/>
    <w:basedOn w:val="DefaultParagraphFont"/>
    <w:uiPriority w:val="99"/>
    <w:semiHidden/>
    <w:unhideWhenUsed/>
    <w:rsid w:val="00FA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2368</Words>
  <Characters>13501</Characters>
  <Application>Microsoft Macintosh Word</Application>
  <DocSecurity>0</DocSecurity>
  <Lines>112</Lines>
  <Paragraphs>31</Paragraphs>
  <ScaleCrop>false</ScaleCrop>
  <Company>Richmond Hill</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Campbell</dc:creator>
  <cp:keywords/>
  <dc:description/>
  <cp:lastModifiedBy>Benjamin Campbell</cp:lastModifiedBy>
  <cp:revision>4</cp:revision>
  <cp:lastPrinted>2014-06-08T13:22:00Z</cp:lastPrinted>
  <dcterms:created xsi:type="dcterms:W3CDTF">2014-06-09T14:35:00Z</dcterms:created>
  <dcterms:modified xsi:type="dcterms:W3CDTF">2014-06-09T14:41:00Z</dcterms:modified>
</cp:coreProperties>
</file>